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DE" w:rsidRPr="00B94C20" w:rsidRDefault="00214EDE" w:rsidP="00214EDE">
      <w:pPr>
        <w:jc w:val="both"/>
        <w:rPr>
          <w:rFonts w:asciiTheme="majorHAnsi" w:eastAsia="Times New Roman" w:hAnsiTheme="majorHAnsi" w:cs="Arial"/>
          <w:bCs/>
          <w:color w:val="333333"/>
          <w:sz w:val="21"/>
          <w:szCs w:val="21"/>
        </w:rPr>
      </w:pPr>
      <w:r w:rsidRPr="00B94C20">
        <w:rPr>
          <w:rFonts w:asciiTheme="majorHAnsi" w:eastAsia="Times New Roman" w:hAnsiTheme="majorHAnsi" w:cs="Arial"/>
          <w:bCs/>
          <w:color w:val="333333"/>
          <w:sz w:val="21"/>
          <w:szCs w:val="21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B94C20">
        <w:rPr>
          <w:rFonts w:asciiTheme="majorHAnsi" w:eastAsia="Times New Roman" w:hAnsiTheme="majorHAnsi" w:cs="Arial"/>
          <w:b/>
          <w:bCs/>
          <w:color w:val="333333"/>
          <w:sz w:val="21"/>
          <w:szCs w:val="21"/>
        </w:rPr>
        <w:t>Informuję, że:</w:t>
      </w:r>
      <w:r w:rsidRPr="00B94C20">
        <w:rPr>
          <w:rFonts w:asciiTheme="majorHAnsi" w:eastAsia="Times New Roman" w:hAnsiTheme="majorHAnsi" w:cs="Arial"/>
          <w:bCs/>
          <w:color w:val="333333"/>
          <w:sz w:val="21"/>
          <w:szCs w:val="21"/>
        </w:rPr>
        <w:t xml:space="preserve"> </w:t>
      </w:r>
    </w:p>
    <w:p w:rsidR="00B94C20" w:rsidRDefault="00214EDE" w:rsidP="00214EDE">
      <w:pPr>
        <w:pStyle w:val="Akapitzlist"/>
        <w:numPr>
          <w:ilvl w:val="0"/>
          <w:numId w:val="1"/>
        </w:numPr>
        <w:jc w:val="both"/>
        <w:rPr>
          <w:rStyle w:val="Uwydatnienie"/>
          <w:rFonts w:asciiTheme="majorHAnsi" w:eastAsia="Times New Roman" w:hAnsiTheme="majorHAnsi"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 xml:space="preserve">Administratorem Państwa danych osobowych przetwarzanych w Urzędzie </w:t>
      </w:r>
      <w:r w:rsidRPr="00B94C20">
        <w:rPr>
          <w:rStyle w:val="Uwydatnienie"/>
          <w:rFonts w:asciiTheme="majorHAnsi" w:eastAsia="Times New Roman" w:hAnsiTheme="majorHAnsi"/>
          <w:sz w:val="21"/>
          <w:szCs w:val="21"/>
        </w:rPr>
        <w:t xml:space="preserve">jest Burmistrz Miasta i Gminy Chorzele. Siedziba Administratora znajduje się na ul. Stanisława Komosińskiego 1, w Chorzelach </w:t>
      </w:r>
    </w:p>
    <w:p w:rsidR="00214EDE" w:rsidRPr="004D6B0F" w:rsidRDefault="00B94C20" w:rsidP="004D6B0F">
      <w:pPr>
        <w:pStyle w:val="Akapitzlist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1"/>
          <w:szCs w:val="21"/>
        </w:rPr>
      </w:pPr>
      <w:r>
        <w:rPr>
          <w:rStyle w:val="Uwydatnienie"/>
          <w:rFonts w:asciiTheme="majorHAnsi" w:eastAsia="Times New Roman" w:hAnsiTheme="majorHAnsi"/>
          <w:sz w:val="21"/>
          <w:szCs w:val="21"/>
        </w:rPr>
        <w:t>(kod pocztowy: 06-330),</w:t>
      </w:r>
      <w:r w:rsidRPr="00B94C20">
        <w:rPr>
          <w:rStyle w:val="Uwydatnienie"/>
          <w:rFonts w:asciiTheme="majorHAnsi" w:eastAsia="Times New Roman" w:hAnsiTheme="majorHAnsi"/>
          <w:sz w:val="21"/>
          <w:szCs w:val="21"/>
        </w:rPr>
        <w:t xml:space="preserve"> </w:t>
      </w:r>
      <w:r w:rsidR="00214EDE" w:rsidRPr="00B94C20">
        <w:rPr>
          <w:rStyle w:val="Uwydatnienie"/>
          <w:rFonts w:asciiTheme="majorHAnsi" w:eastAsia="Times New Roman" w:hAnsiTheme="majorHAnsi"/>
          <w:sz w:val="21"/>
          <w:szCs w:val="21"/>
        </w:rPr>
        <w:t>tel.:</w:t>
      </w:r>
      <w:r w:rsidR="00214EDE" w:rsidRPr="00B94C20">
        <w:rPr>
          <w:rStyle w:val="StopkaZnak"/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214EDE" w:rsidRPr="00B94C20">
        <w:rPr>
          <w:rFonts w:asciiTheme="majorHAnsi" w:hAnsiTheme="majorHAnsi" w:cstheme="minorHAnsi"/>
          <w:i/>
          <w:color w:val="000000"/>
          <w:sz w:val="21"/>
          <w:szCs w:val="21"/>
        </w:rPr>
        <w:t>+48 (29) 751-65-40</w:t>
      </w:r>
      <w:r w:rsidR="00214EDE" w:rsidRPr="00B94C20">
        <w:rPr>
          <w:rFonts w:asciiTheme="majorHAnsi" w:hAnsiTheme="majorHAnsi" w:cstheme="minorHAnsi"/>
          <w:color w:val="000000"/>
          <w:sz w:val="21"/>
          <w:szCs w:val="21"/>
        </w:rPr>
        <w:t> </w:t>
      </w:r>
      <w:r w:rsidR="00214EDE" w:rsidRPr="00B94C20">
        <w:rPr>
          <w:rStyle w:val="Uwydatnienie"/>
          <w:rFonts w:asciiTheme="majorHAnsi" w:eastAsia="Times New Roman" w:hAnsiTheme="majorHAnsi"/>
          <w:sz w:val="21"/>
          <w:szCs w:val="21"/>
        </w:rPr>
        <w:t xml:space="preserve">, adres e-mail: </w:t>
      </w:r>
      <w:hyperlink r:id="rId8" w:history="1">
        <w:r w:rsidR="00214EDE" w:rsidRPr="00B94C20">
          <w:rPr>
            <w:rStyle w:val="Hipercze"/>
            <w:rFonts w:asciiTheme="majorHAnsi" w:hAnsiTheme="majorHAnsi" w:cstheme="minorHAnsi"/>
            <w:i/>
            <w:sz w:val="21"/>
            <w:szCs w:val="21"/>
          </w:rPr>
          <w:t>sekretariat@chorzele.pl</w:t>
        </w:r>
      </w:hyperlink>
      <w:r w:rsidR="00214EDE" w:rsidRPr="00B94C20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:rsidR="00214EDE" w:rsidRPr="004D6B0F" w:rsidRDefault="00214EDE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B94C20">
        <w:rPr>
          <w:rFonts w:asciiTheme="majorHAnsi" w:eastAsia="Times New Roman" w:hAnsiTheme="majorHAnsi"/>
          <w:sz w:val="21"/>
          <w:szCs w:val="21"/>
        </w:rPr>
        <w:t xml:space="preserve">e-mail: </w:t>
      </w:r>
      <w:r w:rsidRPr="00B94C20">
        <w:rPr>
          <w:rFonts w:asciiTheme="majorHAnsi" w:eastAsia="Times New Roman" w:hAnsiTheme="majorHAnsi"/>
          <w:i/>
          <w:sz w:val="21"/>
          <w:szCs w:val="21"/>
        </w:rPr>
        <w:t xml:space="preserve">m.piorkowska@chorzele.pl. </w:t>
      </w:r>
      <w:r w:rsidRPr="00B94C20">
        <w:rPr>
          <w:rFonts w:asciiTheme="majorHAnsi" w:eastAsia="Times New Roman" w:hAnsiTheme="majorHAnsi"/>
          <w:sz w:val="21"/>
          <w:szCs w:val="21"/>
        </w:rPr>
        <w:t>lub nr tel.</w:t>
      </w:r>
      <w:r w:rsidRPr="00B94C20">
        <w:rPr>
          <w:rFonts w:asciiTheme="majorHAnsi" w:eastAsia="Times New Roman" w:hAnsiTheme="majorHAnsi"/>
          <w:i/>
          <w:sz w:val="21"/>
          <w:szCs w:val="21"/>
        </w:rPr>
        <w:t xml:space="preserve"> +48(29)751-65-62</w:t>
      </w:r>
      <w:r w:rsidRPr="00B94C20">
        <w:rPr>
          <w:rFonts w:asciiTheme="majorHAnsi" w:eastAsia="Times New Roman" w:hAnsiTheme="majorHAnsi"/>
          <w:sz w:val="21"/>
          <w:szCs w:val="21"/>
        </w:rPr>
        <w:t xml:space="preserve">. </w:t>
      </w:r>
    </w:p>
    <w:p w:rsidR="00214EDE" w:rsidRPr="004D6B0F" w:rsidRDefault="00214EDE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 xml:space="preserve"> Pani/Pana dane osobowe przetwarzane będą na podstawie art. 6 ust. 1 lit. c RODO oraz ustawy z dnia 27 sierpnia 2009 r. o finansach publicznych w celu realizacji postępowania o udzielnie zamówienia publicznego w trybie zapytania ofertowego</w:t>
      </w:r>
      <w:r w:rsidR="004D6B0F">
        <w:rPr>
          <w:rFonts w:asciiTheme="majorHAnsi" w:hAnsiTheme="majorHAnsi"/>
          <w:sz w:val="21"/>
          <w:szCs w:val="21"/>
        </w:rPr>
        <w:t>/złożenia oferty</w:t>
      </w:r>
      <w:r w:rsidRPr="00B94C20">
        <w:rPr>
          <w:rFonts w:asciiTheme="majorHAnsi" w:hAnsiTheme="majorHAnsi"/>
          <w:sz w:val="21"/>
          <w:szCs w:val="21"/>
        </w:rPr>
        <w:t xml:space="preserve"> </w:t>
      </w:r>
    </w:p>
    <w:p w:rsidR="00214EDE" w:rsidRPr="00B94C20" w:rsidRDefault="00214EDE" w:rsidP="00214EDE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1"/>
          <w:szCs w:val="21"/>
        </w:rPr>
      </w:pPr>
      <w:r w:rsidRPr="00B94C20">
        <w:rPr>
          <w:rFonts w:asciiTheme="majorHAnsi" w:eastAsia="Times New Roman" w:hAnsiTheme="majorHAnsi"/>
          <w:iCs/>
          <w:sz w:val="21"/>
          <w:szCs w:val="21"/>
        </w:rPr>
        <w:t xml:space="preserve">Odbiorcami Pani/Pana danych osobowych będą osoby lub podmioty uprawnione na podstawie przepisów prawa. Pani/ Pana dane osobowe zostaną przekazane firmie zewnętrznej prowadzącej obsługę serwisową i informatyczną systemu wykorzystywanego w Urzędzie Miasta i Gminy w Chorzelach. Podmiot ten przetwarza Pani/Pana dane osobowe na podstawie zawartej umowy i tylko zgodnie z poleceniami administratora danych. </w:t>
      </w:r>
    </w:p>
    <w:p w:rsidR="00214EDE" w:rsidRPr="004D6B0F" w:rsidRDefault="00214EDE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eastAsia="Times New Roman" w:hAnsiTheme="majorHAnsi"/>
          <w:iCs/>
          <w:sz w:val="21"/>
          <w:szCs w:val="21"/>
        </w:rPr>
        <w:t xml:space="preserve">Pani/Pana dane osobowe nie będą przekazywane do państwa trzeciego/ organizacji międzynarodowej. </w:t>
      </w:r>
    </w:p>
    <w:p w:rsidR="00214EDE" w:rsidRPr="004D6B0F" w:rsidRDefault="00214EDE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 xml:space="preserve">Dane osobowe będą przechowywane zgodnie z rozporządzeniem Prezesa Rady Ministrów z dnia 18 stycznia 2011 r. w sprawie instrukcji kancelaryjnej, jednolitych rzeczowych wykazów akt oraz instrukcji w sprawie organizacji zakresu działania archiwów zakładowych, oraz rozporządzenia Ministra Kultury i Dziedzictwa Narodowego z dnia 20 października 2015 r. w sprawie klasyfikowania i kwalifikowania dokumentacji, przekazania materiałów archiwalnych do archiwów państwowych brakowania  dokumentacji niearchiwalnej. </w:t>
      </w:r>
    </w:p>
    <w:p w:rsidR="00E2379B" w:rsidRPr="004D6B0F" w:rsidRDefault="00214EDE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>Posiada Pani/Pan prawo dostępu do treści swoich danych oraz prawo do sprostowania, usunię</w:t>
      </w:r>
      <w:r w:rsidR="00E2379B" w:rsidRPr="00B94C20">
        <w:rPr>
          <w:rFonts w:asciiTheme="majorHAnsi" w:hAnsiTheme="majorHAnsi"/>
          <w:sz w:val="21"/>
          <w:szCs w:val="21"/>
        </w:rPr>
        <w:t>cia, ograniczenia przetwarzania, prawo do przenoszenia danych, prawo wniesienia sprzeciwu.</w:t>
      </w:r>
    </w:p>
    <w:p w:rsidR="00E2379B" w:rsidRPr="004D6B0F" w:rsidRDefault="00E2379B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hAnsiTheme="majorHAnsi"/>
          <w:sz w:val="21"/>
          <w:szCs w:val="21"/>
        </w:rPr>
        <w:t>Wobec przysługującego Pani/panu  prawa do usunięcia danych ich przenoszenia oraz wniesienia sprzeciwu mają zastosowanie ograniczenia wynikające z art. 17 ust. 3, art. 30, art. 21 Rozporządzenia UE.</w:t>
      </w:r>
    </w:p>
    <w:p w:rsidR="00E2379B" w:rsidRPr="004D6B0F" w:rsidRDefault="00E2379B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eastAsia="Times New Roman" w:hAnsiTheme="majorHAnsi"/>
          <w:iCs/>
          <w:sz w:val="21"/>
          <w:szCs w:val="21"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:rsidR="00E2379B" w:rsidRPr="004D6B0F" w:rsidRDefault="00E2379B" w:rsidP="004D6B0F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eastAsia="Times New Roman" w:hAnsiTheme="majorHAnsi"/>
          <w:iCs/>
          <w:sz w:val="21"/>
          <w:szCs w:val="21"/>
        </w:rPr>
        <w:t>Podanie danych osobowych jest dobrowolne, jednakże odmowa podania danych może skutkować pozostawieniem złożonej oferty bez rozpatrzenia.</w:t>
      </w:r>
    </w:p>
    <w:p w:rsidR="00214EDE" w:rsidRDefault="00E2379B" w:rsidP="00E2379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B94C20">
        <w:rPr>
          <w:rFonts w:asciiTheme="majorHAnsi" w:eastAsia="Times New Roman" w:hAnsiTheme="majorHAnsi"/>
          <w:iCs/>
          <w:sz w:val="21"/>
          <w:szCs w:val="21"/>
        </w:rPr>
        <w:t>Pani/Pana dane osobowe nie będą przetwarzane w sposób zautomatyzowany, w tym ni</w:t>
      </w:r>
      <w:r w:rsidR="00F93639" w:rsidRPr="00B94C20">
        <w:rPr>
          <w:rFonts w:asciiTheme="majorHAnsi" w:eastAsia="Times New Roman" w:hAnsiTheme="majorHAnsi"/>
          <w:iCs/>
          <w:sz w:val="21"/>
          <w:szCs w:val="21"/>
        </w:rPr>
        <w:t>e będą podlegały profilowaniu.</w:t>
      </w:r>
    </w:p>
    <w:p w:rsidR="004D6B0F" w:rsidRPr="00B94C20" w:rsidRDefault="004D6B0F" w:rsidP="004D6B0F">
      <w:pPr>
        <w:pStyle w:val="Akapitzlist"/>
        <w:jc w:val="both"/>
        <w:rPr>
          <w:rFonts w:asciiTheme="majorHAnsi" w:eastAsia="Times New Roman" w:hAnsiTheme="majorHAnsi"/>
          <w:iCs/>
          <w:sz w:val="21"/>
          <w:szCs w:val="21"/>
        </w:rPr>
      </w:pPr>
    </w:p>
    <w:p w:rsidR="004D6B0F" w:rsidRPr="004D6B0F" w:rsidRDefault="004D6B0F" w:rsidP="004D6B0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20"/>
          <w:szCs w:val="20"/>
        </w:rPr>
      </w:pPr>
      <w:r w:rsidRPr="004D6B0F">
        <w:rPr>
          <w:rFonts w:asciiTheme="majorHAnsi" w:hAnsiTheme="majorHAnsi"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4D6B0F">
        <w:rPr>
          <w:rFonts w:ascii="Cambria" w:hAnsi="Cambria" w:cstheme="minorHAnsi"/>
          <w:sz w:val="20"/>
          <w:szCs w:val="20"/>
        </w:rPr>
        <w:t xml:space="preserve"> realizacji postępowania o udzielenie zamówienia publicznego w trybie zapytania ofertowego/złożenia oferty. </w:t>
      </w:r>
    </w:p>
    <w:p w:rsidR="004D6B0F" w:rsidRPr="004D6B0F" w:rsidRDefault="004D6B0F" w:rsidP="004D6B0F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0"/>
          <w:szCs w:val="20"/>
        </w:rPr>
      </w:pPr>
      <w:r w:rsidRPr="004D6B0F">
        <w:rPr>
          <w:rFonts w:asciiTheme="majorHAnsi" w:hAnsiTheme="majorHAnsi"/>
          <w:sz w:val="20"/>
          <w:szCs w:val="20"/>
        </w:rPr>
        <w:t xml:space="preserve">Zapoznałam/łem się z klauzulą informacyjną oraz pouczeniem dotyczącym </w:t>
      </w:r>
      <w:r w:rsidRPr="004D6B0F">
        <w:rPr>
          <w:rStyle w:val="Uwydatnienie"/>
          <w:rFonts w:ascii="Cambria" w:eastAsia="Times New Roman" w:hAnsi="Cambria"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:rsidR="004D6B0F" w:rsidRPr="005302BB" w:rsidRDefault="004D6B0F" w:rsidP="004D6B0F">
      <w:pPr>
        <w:pStyle w:val="Akapitzlist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color w:val="000000" w:themeColor="text1"/>
          <w:sz w:val="20"/>
          <w:szCs w:val="20"/>
        </w:rPr>
      </w:pPr>
    </w:p>
    <w:p w:rsidR="004D6B0F" w:rsidRPr="005302BB" w:rsidRDefault="004D6B0F" w:rsidP="004D6B0F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D6B0F" w:rsidRPr="005302BB" w:rsidRDefault="004D6B0F" w:rsidP="004D6B0F">
      <w:pPr>
        <w:spacing w:after="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………………………………………………………………………………..</w:t>
      </w:r>
    </w:p>
    <w:p w:rsidR="00CF71D4" w:rsidRPr="004D6B0F" w:rsidRDefault="004D6B0F" w:rsidP="004D6B0F">
      <w:pPr>
        <w:spacing w:after="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Fonts w:asciiTheme="majorHAnsi" w:hAnsiTheme="majorHAnsi"/>
          <w:color w:val="000000" w:themeColor="text1"/>
          <w:sz w:val="20"/>
          <w:szCs w:val="20"/>
        </w:rPr>
        <w:t>/data i czytelny podpis/</w:t>
      </w:r>
    </w:p>
    <w:sectPr w:rsidR="00CF71D4" w:rsidRPr="004D6B0F" w:rsidSect="004D6B0F">
      <w:headerReference w:type="default" r:id="rId9"/>
      <w:pgSz w:w="11906" w:h="16838"/>
      <w:pgMar w:top="284" w:right="991" w:bottom="426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4C" w:rsidRDefault="00B3284C" w:rsidP="00214EDE">
      <w:pPr>
        <w:spacing w:after="0" w:line="240" w:lineRule="auto"/>
      </w:pPr>
      <w:r>
        <w:separator/>
      </w:r>
    </w:p>
  </w:endnote>
  <w:endnote w:type="continuationSeparator" w:id="1">
    <w:p w:rsidR="00B3284C" w:rsidRDefault="00B3284C" w:rsidP="002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4C" w:rsidRDefault="00B3284C" w:rsidP="00214EDE">
      <w:pPr>
        <w:spacing w:after="0" w:line="240" w:lineRule="auto"/>
      </w:pPr>
      <w:r>
        <w:separator/>
      </w:r>
    </w:p>
  </w:footnote>
  <w:footnote w:type="continuationSeparator" w:id="1">
    <w:p w:rsidR="00B3284C" w:rsidRDefault="00B3284C" w:rsidP="0021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AC" w:rsidRDefault="00CF71D4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FC14AC" w:rsidTr="00FC14AC">
      <w:tc>
        <w:tcPr>
          <w:tcW w:w="4606" w:type="dxa"/>
        </w:tcPr>
        <w:p w:rsidR="00FC14AC" w:rsidRDefault="00CF71D4" w:rsidP="00A3430E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952500" cy="1047750"/>
                <wp:effectExtent l="19050" t="0" r="0" b="0"/>
                <wp:docPr id="3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FC14AC" w:rsidRDefault="00B3284C" w:rsidP="00FC14AC">
          <w:pPr>
            <w:jc w:val="center"/>
            <w:rPr>
              <w:b/>
              <w:sz w:val="24"/>
              <w:szCs w:val="24"/>
            </w:rPr>
          </w:pPr>
        </w:p>
        <w:p w:rsidR="00214EDE" w:rsidRDefault="00CF71D4" w:rsidP="00FC14AC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 w:rsidR="00214EDE">
            <w:rPr>
              <w:b/>
              <w:sz w:val="28"/>
              <w:szCs w:val="28"/>
            </w:rPr>
            <w:t xml:space="preserve">– zamówienia publiczne o wartości poniżej </w:t>
          </w:r>
        </w:p>
        <w:p w:rsidR="004D6B0F" w:rsidRPr="00FC14AC" w:rsidRDefault="004D6B0F" w:rsidP="004D6B0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</w:t>
          </w:r>
          <w:r w:rsidR="00214EDE">
            <w:rPr>
              <w:b/>
              <w:sz w:val="28"/>
              <w:szCs w:val="28"/>
            </w:rPr>
            <w:t xml:space="preserve">30 000 </w:t>
          </w:r>
          <w:r>
            <w:rPr>
              <w:b/>
              <w:sz w:val="28"/>
              <w:szCs w:val="28"/>
            </w:rPr>
            <w:t>zł netto</w:t>
          </w:r>
        </w:p>
        <w:p w:rsidR="00FC14AC" w:rsidRDefault="00B3284C" w:rsidP="00FC14AC">
          <w:pPr>
            <w:rPr>
              <w:b/>
              <w:sz w:val="24"/>
              <w:szCs w:val="24"/>
            </w:rPr>
          </w:pPr>
        </w:p>
      </w:tc>
    </w:tr>
  </w:tbl>
  <w:p w:rsidR="00FC14AC" w:rsidRPr="00FC14AC" w:rsidRDefault="00CF71D4" w:rsidP="00FC14AC">
    <w:pPr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FC14AC" w:rsidRDefault="00B328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4EDE"/>
    <w:rsid w:val="00214EDE"/>
    <w:rsid w:val="00303894"/>
    <w:rsid w:val="004D6B0F"/>
    <w:rsid w:val="0068751E"/>
    <w:rsid w:val="00B3284C"/>
    <w:rsid w:val="00B94C20"/>
    <w:rsid w:val="00CF71D4"/>
    <w:rsid w:val="00D77B8B"/>
    <w:rsid w:val="00E2379B"/>
    <w:rsid w:val="00F9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1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EDE"/>
  </w:style>
  <w:style w:type="paragraph" w:styleId="Stopka">
    <w:name w:val="footer"/>
    <w:basedOn w:val="Normalny"/>
    <w:link w:val="StopkaZnak"/>
    <w:uiPriority w:val="99"/>
    <w:semiHidden/>
    <w:unhideWhenUsed/>
    <w:rsid w:val="0021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EDE"/>
  </w:style>
  <w:style w:type="table" w:styleId="Tabela-Siatka">
    <w:name w:val="Table Grid"/>
    <w:basedOn w:val="Standardowy"/>
    <w:uiPriority w:val="59"/>
    <w:rsid w:val="00214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214EDE"/>
    <w:rPr>
      <w:i/>
      <w:iCs/>
    </w:rPr>
  </w:style>
  <w:style w:type="character" w:styleId="Pogrubienie">
    <w:name w:val="Strong"/>
    <w:basedOn w:val="Domylnaczcionkaakapitu"/>
    <w:uiPriority w:val="22"/>
    <w:qFormat/>
    <w:rsid w:val="00214EDE"/>
    <w:rPr>
      <w:b/>
      <w:bCs/>
    </w:rPr>
  </w:style>
  <w:style w:type="paragraph" w:styleId="Akapitzlist">
    <w:name w:val="List Paragraph"/>
    <w:basedOn w:val="Normalny"/>
    <w:uiPriority w:val="34"/>
    <w:qFormat/>
    <w:rsid w:val="00214ED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4ED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19CF-B645-431B-9123-B15B52E8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k.idzkowska</cp:lastModifiedBy>
  <cp:revision>5</cp:revision>
  <dcterms:created xsi:type="dcterms:W3CDTF">2020-01-22T10:21:00Z</dcterms:created>
  <dcterms:modified xsi:type="dcterms:W3CDTF">2021-10-19T09:47:00Z</dcterms:modified>
</cp:coreProperties>
</file>