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8C8351" w14:textId="4E10907B" w:rsidR="007E5366" w:rsidRPr="00D77673" w:rsidRDefault="00926E66" w:rsidP="00926E66">
      <w:pPr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  <w:shd w:val="clear" w:color="auto" w:fill="FFFFFF"/>
        </w:rPr>
      </w:pPr>
      <w:r w:rsidRPr="00D77673">
        <w:rPr>
          <w:rFonts w:ascii="Times New Roman" w:hAnsi="Times New Roman" w:cs="Times New Roman"/>
          <w:b/>
          <w:bCs/>
          <w:color w:val="000000"/>
          <w:sz w:val="32"/>
          <w:szCs w:val="32"/>
          <w:highlight w:val="yellow"/>
          <w:shd w:val="clear" w:color="auto" w:fill="FFFFFF"/>
        </w:rPr>
        <w:t>Ważny k</w:t>
      </w:r>
      <w:r w:rsidR="00A518D7" w:rsidRPr="00D77673">
        <w:rPr>
          <w:rFonts w:ascii="Times New Roman" w:hAnsi="Times New Roman" w:cs="Times New Roman"/>
          <w:b/>
          <w:bCs/>
          <w:color w:val="000000"/>
          <w:sz w:val="32"/>
          <w:szCs w:val="32"/>
          <w:highlight w:val="yellow"/>
          <w:shd w:val="clear" w:color="auto" w:fill="FFFFFF"/>
        </w:rPr>
        <w:t>omunikat</w:t>
      </w:r>
      <w:bookmarkStart w:id="0" w:name="_Hlk124489719"/>
      <w:r w:rsidR="007E5366" w:rsidRPr="00D77673">
        <w:rPr>
          <w:rFonts w:ascii="Times New Roman" w:hAnsi="Times New Roman" w:cs="Times New Roman"/>
          <w:b/>
          <w:bCs/>
          <w:color w:val="000000"/>
          <w:sz w:val="32"/>
          <w:szCs w:val="32"/>
          <w:shd w:val="clear" w:color="auto" w:fill="FFFFFF"/>
        </w:rPr>
        <w:t xml:space="preserve"> </w:t>
      </w:r>
    </w:p>
    <w:p w14:paraId="3C13F0CB" w14:textId="77777777" w:rsidR="007E5366" w:rsidRDefault="007E5366" w:rsidP="007C2884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17ECE4A0" w14:textId="7D05219D" w:rsidR="00C372A0" w:rsidRDefault="00C372A0" w:rsidP="00C372A0">
      <w:pPr>
        <w:spacing w:line="36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Urząd Miasta i Gminy w Chorzelach, zwraca się z uprzejmą prośbą do mieszkańców Miasta i Gminy Chorzele</w:t>
      </w:r>
      <w:r w:rsidR="001A043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, którzy </w:t>
      </w:r>
      <w:r w:rsidR="001A0435" w:rsidRPr="001A0435">
        <w:rPr>
          <w:rFonts w:ascii="Times New Roman" w:hAnsi="Times New Roman" w:cs="Times New Roman"/>
          <w:b/>
          <w:bCs/>
          <w:color w:val="000000"/>
          <w:sz w:val="24"/>
          <w:szCs w:val="24"/>
          <w:highlight w:val="yellow"/>
        </w:rPr>
        <w:t>w 2022 roku wymienili</w:t>
      </w:r>
      <w:r w:rsidRPr="001A0435">
        <w:rPr>
          <w:rFonts w:ascii="Times New Roman" w:hAnsi="Times New Roman" w:cs="Times New Roman"/>
          <w:b/>
          <w:bCs/>
          <w:color w:val="000000"/>
          <w:sz w:val="24"/>
          <w:szCs w:val="24"/>
          <w:highlight w:val="yellow"/>
        </w:rPr>
        <w:t xml:space="preserve"> </w:t>
      </w:r>
      <w:r w:rsidR="001A0435" w:rsidRPr="001A0435">
        <w:rPr>
          <w:rFonts w:ascii="Times New Roman" w:hAnsi="Times New Roman" w:cs="Times New Roman"/>
          <w:b/>
          <w:bCs/>
          <w:color w:val="000000"/>
          <w:sz w:val="24"/>
          <w:szCs w:val="24"/>
          <w:highlight w:val="yellow"/>
        </w:rPr>
        <w:t xml:space="preserve">lub zainstalowali dodatkowe źródła ciepła </w:t>
      </w:r>
      <w:r w:rsidRPr="001A0435">
        <w:rPr>
          <w:rFonts w:ascii="Times New Roman" w:hAnsi="Times New Roman" w:cs="Times New Roman"/>
          <w:b/>
          <w:bCs/>
          <w:color w:val="000000"/>
          <w:sz w:val="24"/>
          <w:szCs w:val="24"/>
          <w:highlight w:val="yellow"/>
        </w:rPr>
        <w:t>o wypełnienie deklaracji</w:t>
      </w:r>
      <w:r w:rsidR="00FB1CC4" w:rsidRPr="001A0435">
        <w:rPr>
          <w:rFonts w:ascii="Times New Roman" w:hAnsi="Times New Roman" w:cs="Times New Roman"/>
          <w:b/>
          <w:bCs/>
          <w:color w:val="000000"/>
          <w:sz w:val="24"/>
          <w:szCs w:val="24"/>
          <w:highlight w:val="yellow"/>
        </w:rPr>
        <w:t xml:space="preserve"> </w:t>
      </w:r>
      <w:r w:rsidRPr="001A0435">
        <w:rPr>
          <w:rFonts w:ascii="Times New Roman" w:hAnsi="Times New Roman" w:cs="Times New Roman"/>
          <w:b/>
          <w:bCs/>
          <w:color w:val="000000"/>
          <w:sz w:val="24"/>
          <w:szCs w:val="24"/>
          <w:highlight w:val="yellow"/>
        </w:rPr>
        <w:t xml:space="preserve">dotyczącej </w:t>
      </w:r>
      <w:r w:rsidR="001A0435" w:rsidRPr="001A0435">
        <w:rPr>
          <w:rFonts w:ascii="Times New Roman" w:hAnsi="Times New Roman" w:cs="Times New Roman"/>
          <w:b/>
          <w:bCs/>
          <w:color w:val="000000"/>
          <w:sz w:val="24"/>
          <w:szCs w:val="24"/>
          <w:highlight w:val="yellow"/>
        </w:rPr>
        <w:t xml:space="preserve">tej </w:t>
      </w:r>
      <w:r w:rsidRPr="003827DD">
        <w:rPr>
          <w:rFonts w:ascii="Times New Roman" w:hAnsi="Times New Roman" w:cs="Times New Roman"/>
          <w:b/>
          <w:bCs/>
          <w:color w:val="000000"/>
          <w:sz w:val="24"/>
          <w:szCs w:val="24"/>
          <w:highlight w:val="yellow"/>
        </w:rPr>
        <w:t>wymiany</w:t>
      </w:r>
      <w:r w:rsidR="003827DD" w:rsidRPr="003827DD">
        <w:rPr>
          <w:rFonts w:ascii="Times New Roman" w:hAnsi="Times New Roman" w:cs="Times New Roman"/>
          <w:b/>
          <w:bCs/>
          <w:color w:val="000000"/>
          <w:sz w:val="24"/>
          <w:szCs w:val="24"/>
          <w:highlight w:val="yellow"/>
        </w:rPr>
        <w:t xml:space="preserve"> lub instalacji</w:t>
      </w:r>
      <w:r w:rsidR="00FB1CC4" w:rsidRPr="00FB1CC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w siedzibie</w:t>
      </w:r>
    </w:p>
    <w:bookmarkEnd w:id="0"/>
    <w:p w14:paraId="541BE207" w14:textId="77777777" w:rsidR="003E447F" w:rsidRPr="003E447F" w:rsidRDefault="00830722" w:rsidP="001A0435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Urzędu Miasta i Gminy w Chorzelach</w:t>
      </w:r>
      <w:r w:rsidRPr="003E447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ul. Stanisława Komosińskiego 1</w:t>
      </w:r>
      <w:r w:rsidRPr="003E447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06-330 Chorzele, pokój nr 9</w:t>
      </w:r>
      <w:r w:rsidRPr="003E447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w godz. od 7:30 do 15:30</w:t>
      </w:r>
    </w:p>
    <w:p w14:paraId="4BBA3F18" w14:textId="2D17D9C7" w:rsidR="00830722" w:rsidRPr="00FB1CC4" w:rsidRDefault="00830722" w:rsidP="007C2884">
      <w:pPr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3E447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B1CC4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Do </w:t>
      </w:r>
      <w:r w:rsidR="00C372A0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wypełnienia</w:t>
      </w:r>
      <w:r w:rsidRPr="00FB1CC4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deklaracji będą potrzebne następujące informacje: </w:t>
      </w:r>
    </w:p>
    <w:p w14:paraId="27279015" w14:textId="57979734" w:rsidR="00830722" w:rsidRPr="003E447F" w:rsidRDefault="00830722" w:rsidP="007C2884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stan pieca przed </w:t>
      </w:r>
      <w:r w:rsid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oraz</w:t>
      </w: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po wymianie</w:t>
      </w:r>
      <w:r w:rsid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(m.in. klasa pieca, funkcja)</w:t>
      </w: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</w:p>
    <w:p w14:paraId="324B2A3A" w14:textId="064D391B" w:rsidR="00830722" w:rsidRPr="003E447F" w:rsidRDefault="00830722" w:rsidP="007C2884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powierzchnia </w:t>
      </w:r>
      <w:r w:rsid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użytkowa </w:t>
      </w: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ogrzewanego budynku, </w:t>
      </w:r>
    </w:p>
    <w:p w14:paraId="71436954" w14:textId="7D79ACF6" w:rsidR="00830722" w:rsidRPr="003E447F" w:rsidRDefault="00830722" w:rsidP="007C2884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koszt wymiany lub instalacji dodatkowego źródła ciepła, </w:t>
      </w:r>
    </w:p>
    <w:p w14:paraId="47728774" w14:textId="7115F7AD" w:rsidR="00830722" w:rsidRPr="003E447F" w:rsidRDefault="00830722" w:rsidP="007C2884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wskazanie źród</w:t>
      </w:r>
      <w:r w:rsidR="00C372A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eł</w:t>
      </w: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finansowania</w:t>
      </w:r>
      <w:r w:rsidR="00C372A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</w:t>
      </w:r>
      <w:r w:rsidR="001A043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np. </w:t>
      </w:r>
      <w:r w:rsidR="00C372A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środki finansowe własne</w:t>
      </w: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 w:rsidR="00C372A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pozyskane),</w:t>
      </w:r>
    </w:p>
    <w:p w14:paraId="63D8512D" w14:textId="72CB8D5F" w:rsidR="00830722" w:rsidRPr="003E447F" w:rsidRDefault="00830722" w:rsidP="007C2884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data rozpoczęcia i zakończenia wymiany lub instalacji dodatkowego źródła ciepła.</w:t>
      </w:r>
    </w:p>
    <w:p w14:paraId="508DD64C" w14:textId="05FB7A83" w:rsidR="003E447F" w:rsidRPr="00DC0568" w:rsidRDefault="00830722" w:rsidP="007C2884">
      <w:pPr>
        <w:spacing w:line="360" w:lineRule="auto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</w:pP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Składanie deklaracji o wymianie</w:t>
      </w:r>
      <w:r w:rsidR="003E447F"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lub </w:t>
      </w:r>
      <w:r w:rsidRPr="003E447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instalacji dodatkowych źródeł ciepła wynika z zapisów </w:t>
      </w:r>
      <w:r w:rsidRPr="00DC0568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Uchwały nr 115/20 Sejmiku Województwa Mazowieckiego z dnia 8 września 2020 r. w sprawie programu ochrony powietrza dla stref w województwie mazowieckim, w których zostały przekroczone poziomy dopuszczalne i docelowe substancji w powietrzu.</w:t>
      </w:r>
    </w:p>
    <w:p w14:paraId="7A0C7CF1" w14:textId="77777777" w:rsidR="00FB1CC4" w:rsidRDefault="003E447F" w:rsidP="007C2884">
      <w:pPr>
        <w:spacing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D77673">
        <w:rPr>
          <w:rFonts w:ascii="Times New Roman" w:hAnsi="Times New Roman" w:cs="Times New Roman"/>
          <w:b/>
          <w:bCs/>
          <w:color w:val="000000"/>
          <w:sz w:val="24"/>
          <w:szCs w:val="24"/>
          <w:highlight w:val="yellow"/>
          <w:shd w:val="clear" w:color="auto" w:fill="FFFFFF"/>
        </w:rPr>
        <w:t>W przypadku zmiany rodzaju źródła ciepła/spalania paliw, konieczne jest także złożenie nowej deklaracji do Centralnej Ewidencji Emisyjności Budynków (CEEB)</w:t>
      </w:r>
      <w:r w:rsidR="00FB1CC4" w:rsidRPr="00D77673">
        <w:rPr>
          <w:rFonts w:ascii="Times New Roman" w:hAnsi="Times New Roman" w:cs="Times New Roman"/>
          <w:b/>
          <w:bCs/>
          <w:color w:val="000000"/>
          <w:sz w:val="24"/>
          <w:szCs w:val="24"/>
          <w:highlight w:val="yellow"/>
          <w:shd w:val="clear" w:color="auto" w:fill="FFFFFF"/>
        </w:rPr>
        <w:t>.</w:t>
      </w:r>
      <w:r w:rsidR="00FB1CC4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</w:t>
      </w:r>
    </w:p>
    <w:p w14:paraId="58C18AF9" w14:textId="22443F9F" w:rsidR="00A37732" w:rsidRDefault="00FB1CC4" w:rsidP="007C288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P</w:t>
      </w:r>
      <w:r w:rsidR="003E447F" w:rsidRPr="00FB1CC4">
        <w:rPr>
          <w:rFonts w:ascii="Times New Roman" w:hAnsi="Times New Roman" w:cs="Times New Roman"/>
          <w:b/>
          <w:bCs/>
          <w:sz w:val="24"/>
          <w:szCs w:val="24"/>
        </w:rPr>
        <w:t>o 30 czerwca 2022 roku wciąż przyjmujemy i wprowadzamy deklaracje do bazy CEEB,</w:t>
      </w:r>
      <w:r w:rsidR="003E447F" w:rsidRPr="003E447F">
        <w:rPr>
          <w:rFonts w:ascii="Times New Roman" w:hAnsi="Times New Roman" w:cs="Times New Roman"/>
          <w:sz w:val="24"/>
          <w:szCs w:val="24"/>
        </w:rPr>
        <w:t xml:space="preserve"> więc jeśli właściciel, współwłaściciel lub zarządca budynku nie złożył</w:t>
      </w:r>
      <w:r w:rsidR="00A37732">
        <w:rPr>
          <w:rFonts w:ascii="Times New Roman" w:hAnsi="Times New Roman" w:cs="Times New Roman"/>
          <w:sz w:val="24"/>
          <w:szCs w:val="24"/>
        </w:rPr>
        <w:t xml:space="preserve"> jeszcze</w:t>
      </w:r>
      <w:r w:rsidR="003E447F" w:rsidRPr="003E447F">
        <w:rPr>
          <w:rFonts w:ascii="Times New Roman" w:hAnsi="Times New Roman" w:cs="Times New Roman"/>
          <w:sz w:val="24"/>
          <w:szCs w:val="24"/>
        </w:rPr>
        <w:t xml:space="preserve"> deklaracji CEEB w ustawowym terminie</w:t>
      </w:r>
      <w:r>
        <w:rPr>
          <w:rFonts w:ascii="Times New Roman" w:hAnsi="Times New Roman" w:cs="Times New Roman"/>
          <w:sz w:val="24"/>
          <w:szCs w:val="24"/>
        </w:rPr>
        <w:t xml:space="preserve"> lub w ostatnim czasie wymienił źródło ciepła na nowe</w:t>
      </w:r>
      <w:r w:rsidR="00926E66">
        <w:rPr>
          <w:rFonts w:ascii="Times New Roman" w:hAnsi="Times New Roman" w:cs="Times New Roman"/>
          <w:sz w:val="24"/>
          <w:szCs w:val="24"/>
        </w:rPr>
        <w:t xml:space="preserve"> lub po raz pierwszy zainstalował źródło ciepła (dotyczy nowopowstałych budynków)</w:t>
      </w:r>
      <w:r w:rsidR="003E447F" w:rsidRPr="003E447F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zobowiązany jest także do złożenia deklaracji</w:t>
      </w:r>
      <w:r w:rsidR="003E447F" w:rsidRPr="003E44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CEEB </w:t>
      </w:r>
      <w:r w:rsidR="00A37732">
        <w:rPr>
          <w:rFonts w:ascii="Times New Roman" w:hAnsi="Times New Roman" w:cs="Times New Roman"/>
          <w:sz w:val="24"/>
          <w:szCs w:val="24"/>
        </w:rPr>
        <w:t xml:space="preserve">osobiście </w:t>
      </w:r>
      <w:r w:rsidR="003E447F" w:rsidRPr="003E447F">
        <w:rPr>
          <w:rFonts w:ascii="Times New Roman" w:hAnsi="Times New Roman" w:cs="Times New Roman"/>
          <w:sz w:val="24"/>
          <w:szCs w:val="24"/>
        </w:rPr>
        <w:t>w pokoju nr 9 w dniach i godzinach pracy Urzędu</w:t>
      </w:r>
      <w:r>
        <w:rPr>
          <w:rFonts w:ascii="Times New Roman" w:hAnsi="Times New Roman" w:cs="Times New Roman"/>
          <w:sz w:val="24"/>
          <w:szCs w:val="24"/>
        </w:rPr>
        <w:t xml:space="preserve">. Deklaracje CEEB można </w:t>
      </w:r>
      <w:r w:rsidR="00A37732">
        <w:rPr>
          <w:rFonts w:ascii="Times New Roman" w:hAnsi="Times New Roman" w:cs="Times New Roman"/>
          <w:sz w:val="24"/>
          <w:szCs w:val="24"/>
        </w:rPr>
        <w:t>także</w:t>
      </w:r>
      <w:r>
        <w:rPr>
          <w:rFonts w:ascii="Times New Roman" w:hAnsi="Times New Roman" w:cs="Times New Roman"/>
          <w:sz w:val="24"/>
          <w:szCs w:val="24"/>
        </w:rPr>
        <w:t xml:space="preserve"> składać samodzielnie</w:t>
      </w:r>
      <w:r w:rsidR="00926E66">
        <w:rPr>
          <w:rFonts w:ascii="Times New Roman" w:hAnsi="Times New Roman" w:cs="Times New Roman"/>
          <w:sz w:val="24"/>
          <w:szCs w:val="24"/>
        </w:rPr>
        <w:t xml:space="preserve"> (</w:t>
      </w:r>
      <w:r w:rsidR="00A37732">
        <w:rPr>
          <w:rFonts w:ascii="Times New Roman" w:hAnsi="Times New Roman" w:cs="Times New Roman"/>
          <w:sz w:val="24"/>
          <w:szCs w:val="24"/>
        </w:rPr>
        <w:t>bez konieczności wizyty w Urzędzie</w:t>
      </w:r>
      <w:r w:rsidR="00926E66">
        <w:rPr>
          <w:rFonts w:ascii="Times New Roman" w:hAnsi="Times New Roman" w:cs="Times New Roman"/>
          <w:sz w:val="24"/>
          <w:szCs w:val="24"/>
        </w:rPr>
        <w:t>)</w:t>
      </w:r>
      <w:r w:rsidR="00A3773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 pomocą profilu zaufanego, e-dowodu</w:t>
      </w:r>
      <w:r w:rsidR="00A37732">
        <w:rPr>
          <w:rFonts w:ascii="Times New Roman" w:hAnsi="Times New Roman" w:cs="Times New Roman"/>
          <w:sz w:val="24"/>
          <w:szCs w:val="24"/>
        </w:rPr>
        <w:t xml:space="preserve"> lub profilu bankowego</w:t>
      </w:r>
      <w:r w:rsidR="00A518D7">
        <w:rPr>
          <w:rFonts w:ascii="Times New Roman" w:hAnsi="Times New Roman" w:cs="Times New Roman"/>
          <w:sz w:val="24"/>
          <w:szCs w:val="24"/>
        </w:rPr>
        <w:t xml:space="preserve"> tutaj: </w:t>
      </w:r>
      <w:r w:rsidR="00A518D7" w:rsidRPr="00A518D7">
        <w:rPr>
          <w:rFonts w:ascii="Times New Roman" w:hAnsi="Times New Roman" w:cs="Times New Roman"/>
          <w:sz w:val="24"/>
          <w:szCs w:val="24"/>
        </w:rPr>
        <w:t>https://ceeb.gov.pl/</w:t>
      </w:r>
      <w:r w:rsidR="00A3773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5AF3F63" w14:textId="21262452" w:rsidR="00541857" w:rsidRPr="001A0435" w:rsidRDefault="007C2884" w:rsidP="007C288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Kontakt z pracownikiem</w:t>
      </w:r>
      <w:r w:rsidR="00A37732">
        <w:rPr>
          <w:rFonts w:ascii="Times New Roman" w:hAnsi="Times New Roman" w:cs="Times New Roman"/>
          <w:sz w:val="24"/>
          <w:szCs w:val="24"/>
        </w:rPr>
        <w:t xml:space="preserve">: </w:t>
      </w:r>
      <w:r w:rsidR="00A518D7" w:rsidRPr="00A518D7">
        <w:rPr>
          <w:rFonts w:ascii="Times New Roman" w:hAnsi="Times New Roman" w:cs="Times New Roman"/>
          <w:sz w:val="24"/>
          <w:szCs w:val="24"/>
        </w:rPr>
        <w:t>29</w:t>
      </w:r>
      <w:r w:rsidR="00A518D7">
        <w:rPr>
          <w:rFonts w:ascii="Times New Roman" w:hAnsi="Times New Roman" w:cs="Times New Roman"/>
          <w:sz w:val="24"/>
          <w:szCs w:val="24"/>
        </w:rPr>
        <w:t> </w:t>
      </w:r>
      <w:r w:rsidR="00A518D7" w:rsidRPr="00A518D7">
        <w:rPr>
          <w:rFonts w:ascii="Times New Roman" w:hAnsi="Times New Roman" w:cs="Times New Roman"/>
          <w:sz w:val="24"/>
          <w:szCs w:val="24"/>
        </w:rPr>
        <w:t>751</w:t>
      </w:r>
      <w:r w:rsidR="00A518D7">
        <w:rPr>
          <w:rFonts w:ascii="Times New Roman" w:hAnsi="Times New Roman" w:cs="Times New Roman"/>
          <w:sz w:val="24"/>
          <w:szCs w:val="24"/>
        </w:rPr>
        <w:t xml:space="preserve"> </w:t>
      </w:r>
      <w:r w:rsidR="00A518D7" w:rsidRPr="00A518D7">
        <w:rPr>
          <w:rFonts w:ascii="Times New Roman" w:hAnsi="Times New Roman" w:cs="Times New Roman"/>
          <w:sz w:val="24"/>
          <w:szCs w:val="24"/>
        </w:rPr>
        <w:t>65</w:t>
      </w:r>
      <w:r w:rsidR="00A518D7">
        <w:rPr>
          <w:rFonts w:ascii="Times New Roman" w:hAnsi="Times New Roman" w:cs="Times New Roman"/>
          <w:sz w:val="24"/>
          <w:szCs w:val="24"/>
        </w:rPr>
        <w:t xml:space="preserve"> </w:t>
      </w:r>
      <w:r w:rsidR="00A518D7" w:rsidRPr="00A518D7">
        <w:rPr>
          <w:rFonts w:ascii="Times New Roman" w:hAnsi="Times New Roman" w:cs="Times New Roman"/>
          <w:sz w:val="24"/>
          <w:szCs w:val="24"/>
        </w:rPr>
        <w:t>5</w:t>
      </w:r>
      <w:r w:rsidR="00C372A0">
        <w:rPr>
          <w:rFonts w:ascii="Times New Roman" w:hAnsi="Times New Roman" w:cs="Times New Roman"/>
          <w:sz w:val="24"/>
          <w:szCs w:val="24"/>
        </w:rPr>
        <w:t>3</w:t>
      </w:r>
      <w:r w:rsidR="00A518D7">
        <w:rPr>
          <w:rFonts w:ascii="Times New Roman" w:hAnsi="Times New Roman" w:cs="Times New Roman"/>
          <w:sz w:val="24"/>
          <w:szCs w:val="24"/>
        </w:rPr>
        <w:t>.</w:t>
      </w:r>
    </w:p>
    <w:sectPr w:rsidR="00541857" w:rsidRPr="001A0435" w:rsidSect="00D776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872497"/>
    <w:multiLevelType w:val="hybridMultilevel"/>
    <w:tmpl w:val="D4EE63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52762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71BA"/>
    <w:rsid w:val="00172196"/>
    <w:rsid w:val="001A0435"/>
    <w:rsid w:val="002A481E"/>
    <w:rsid w:val="00310082"/>
    <w:rsid w:val="003827DD"/>
    <w:rsid w:val="003E447F"/>
    <w:rsid w:val="004771BA"/>
    <w:rsid w:val="005328BE"/>
    <w:rsid w:val="00541857"/>
    <w:rsid w:val="005E7E08"/>
    <w:rsid w:val="007C2884"/>
    <w:rsid w:val="007E5366"/>
    <w:rsid w:val="00830722"/>
    <w:rsid w:val="00926E66"/>
    <w:rsid w:val="00A37732"/>
    <w:rsid w:val="00A518D7"/>
    <w:rsid w:val="00C372A0"/>
    <w:rsid w:val="00CD1D39"/>
    <w:rsid w:val="00D77673"/>
    <w:rsid w:val="00DC0568"/>
    <w:rsid w:val="00FB1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CE596"/>
  <w15:chartTrackingRefBased/>
  <w15:docId w15:val="{76B46F6B-F860-487A-ACD0-B4CD491EA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307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1</Pages>
  <Words>273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Gołaś</dc:creator>
  <cp:keywords/>
  <dc:description/>
  <cp:lastModifiedBy>Łukasz Gołaś</cp:lastModifiedBy>
  <cp:revision>9</cp:revision>
  <cp:lastPrinted>2023-01-20T08:42:00Z</cp:lastPrinted>
  <dcterms:created xsi:type="dcterms:W3CDTF">2023-01-13T06:58:00Z</dcterms:created>
  <dcterms:modified xsi:type="dcterms:W3CDTF">2023-01-20T08:46:00Z</dcterms:modified>
</cp:coreProperties>
</file>