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F97E" w14:textId="3D5DBD5E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Zarządzenie nr  </w:t>
      </w:r>
      <w:r w:rsidR="00A820B2" w:rsidRPr="00E360E2">
        <w:rPr>
          <w:rFonts w:ascii="Arial" w:hAnsi="Arial" w:cs="Arial"/>
          <w:b/>
          <w:sz w:val="24"/>
          <w:szCs w:val="24"/>
        </w:rPr>
        <w:t>9</w:t>
      </w:r>
      <w:r w:rsidRPr="00E360E2">
        <w:rPr>
          <w:rFonts w:ascii="Arial" w:hAnsi="Arial" w:cs="Arial"/>
          <w:b/>
          <w:sz w:val="24"/>
          <w:szCs w:val="24"/>
        </w:rPr>
        <w:t>/202</w:t>
      </w:r>
      <w:r w:rsidR="00934E6F" w:rsidRPr="00E360E2">
        <w:rPr>
          <w:rFonts w:ascii="Arial" w:hAnsi="Arial" w:cs="Arial"/>
          <w:b/>
          <w:sz w:val="24"/>
          <w:szCs w:val="24"/>
        </w:rPr>
        <w:t>2</w:t>
      </w:r>
    </w:p>
    <w:p w14:paraId="0D1C3F9A" w14:textId="77777777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Burmistrza Miasta i Gminy Chorzele</w:t>
      </w:r>
    </w:p>
    <w:p w14:paraId="0FC0AED8" w14:textId="56285B28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z dnia </w:t>
      </w:r>
      <w:r w:rsidR="00A820B2" w:rsidRPr="00E360E2">
        <w:rPr>
          <w:rFonts w:ascii="Arial" w:hAnsi="Arial" w:cs="Arial"/>
          <w:b/>
          <w:sz w:val="24"/>
          <w:szCs w:val="24"/>
        </w:rPr>
        <w:t>17</w:t>
      </w:r>
      <w:r w:rsidRPr="00E360E2">
        <w:rPr>
          <w:rFonts w:ascii="Arial" w:hAnsi="Arial" w:cs="Arial"/>
          <w:b/>
          <w:sz w:val="24"/>
          <w:szCs w:val="24"/>
        </w:rPr>
        <w:t xml:space="preserve"> stycznia 202</w:t>
      </w:r>
      <w:r w:rsidR="00934E6F" w:rsidRPr="00E360E2">
        <w:rPr>
          <w:rFonts w:ascii="Arial" w:hAnsi="Arial" w:cs="Arial"/>
          <w:b/>
          <w:sz w:val="24"/>
          <w:szCs w:val="24"/>
        </w:rPr>
        <w:t>2</w:t>
      </w:r>
      <w:r w:rsidRPr="00E360E2">
        <w:rPr>
          <w:rFonts w:ascii="Arial" w:hAnsi="Arial" w:cs="Arial"/>
          <w:b/>
          <w:sz w:val="24"/>
          <w:szCs w:val="24"/>
        </w:rPr>
        <w:t xml:space="preserve"> r.</w:t>
      </w:r>
    </w:p>
    <w:p w14:paraId="6E005B46" w14:textId="77777777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A7F39" w14:textId="24B2AE39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w sprawie określenia terminów przeprowadzania postępowania rekrutacyjnego i uzupełniającego do publicznego przedszkola, oddziałów przedszkolnych oraz klas pierwszych szkół podstawowych prowadzonych przez Gmi</w:t>
      </w:r>
      <w:r w:rsidR="00934E6F" w:rsidRPr="00E360E2">
        <w:rPr>
          <w:rFonts w:ascii="Arial" w:hAnsi="Arial" w:cs="Arial"/>
          <w:b/>
          <w:sz w:val="24"/>
          <w:szCs w:val="24"/>
        </w:rPr>
        <w:t>nę Chorzele w roku szkolnym 2022/2023</w:t>
      </w:r>
    </w:p>
    <w:p w14:paraId="73AF6BAB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p w14:paraId="2BC287A4" w14:textId="382A530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>Na podstawie art. 154 ust. 1 pkt 1 ustawy z dnia 14 grudnia 2016 r. ustawy Prawo oświatowe (Dz. U. z 20</w:t>
      </w:r>
      <w:r w:rsidR="00934E6F" w:rsidRPr="00E360E2">
        <w:rPr>
          <w:rFonts w:ascii="Arial" w:hAnsi="Arial" w:cs="Arial"/>
          <w:sz w:val="24"/>
          <w:szCs w:val="24"/>
        </w:rPr>
        <w:t>21</w:t>
      </w:r>
      <w:r w:rsidRPr="00E360E2">
        <w:rPr>
          <w:rFonts w:ascii="Arial" w:hAnsi="Arial" w:cs="Arial"/>
          <w:sz w:val="24"/>
          <w:szCs w:val="24"/>
        </w:rPr>
        <w:t xml:space="preserve"> r. poz. </w:t>
      </w:r>
      <w:r w:rsidR="00934E6F" w:rsidRPr="00E360E2">
        <w:rPr>
          <w:rFonts w:ascii="Arial" w:hAnsi="Arial" w:cs="Arial"/>
          <w:sz w:val="24"/>
          <w:szCs w:val="24"/>
        </w:rPr>
        <w:t>1082</w:t>
      </w:r>
      <w:r w:rsidRPr="00E360E2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360E2">
        <w:rPr>
          <w:rFonts w:ascii="Arial" w:hAnsi="Arial" w:cs="Arial"/>
          <w:sz w:val="24"/>
          <w:szCs w:val="24"/>
        </w:rPr>
        <w:t>późn</w:t>
      </w:r>
      <w:proofErr w:type="spellEnd"/>
      <w:r w:rsidRPr="00E360E2">
        <w:rPr>
          <w:rFonts w:ascii="Arial" w:hAnsi="Arial" w:cs="Arial"/>
          <w:sz w:val="24"/>
          <w:szCs w:val="24"/>
        </w:rPr>
        <w:t>. zm.), zarządza się, co następuje:</w:t>
      </w:r>
    </w:p>
    <w:p w14:paraId="772EBD74" w14:textId="77777777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1.</w:t>
      </w:r>
    </w:p>
    <w:p w14:paraId="60DA769E" w14:textId="34D47B9C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>W postępowaniu rekrutacyjnym i postępowaniu uzupełniającym na rok szkolny 202</w:t>
      </w:r>
      <w:r w:rsidR="00934E6F" w:rsidRPr="00E360E2">
        <w:rPr>
          <w:rFonts w:ascii="Arial" w:hAnsi="Arial" w:cs="Arial"/>
          <w:sz w:val="24"/>
          <w:szCs w:val="24"/>
        </w:rPr>
        <w:t>2</w:t>
      </w:r>
      <w:r w:rsidRPr="00E360E2">
        <w:rPr>
          <w:rFonts w:ascii="Arial" w:hAnsi="Arial" w:cs="Arial"/>
          <w:sz w:val="24"/>
          <w:szCs w:val="24"/>
        </w:rPr>
        <w:t>/202</w:t>
      </w:r>
      <w:r w:rsidR="00934E6F" w:rsidRPr="00E360E2">
        <w:rPr>
          <w:rFonts w:ascii="Arial" w:hAnsi="Arial" w:cs="Arial"/>
          <w:sz w:val="24"/>
          <w:szCs w:val="24"/>
        </w:rPr>
        <w:t xml:space="preserve">3 </w:t>
      </w:r>
      <w:r w:rsidRPr="00E360E2">
        <w:rPr>
          <w:rFonts w:ascii="Arial" w:hAnsi="Arial" w:cs="Arial"/>
          <w:sz w:val="24"/>
          <w:szCs w:val="24"/>
        </w:rPr>
        <w:t xml:space="preserve">do przedszkola, oddziałów przedszkolnych, dla których organem prowadzącym jest Gmina Chorzele określa się następujące terminy: 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3972"/>
        <w:gridCol w:w="2268"/>
        <w:gridCol w:w="1985"/>
      </w:tblGrid>
      <w:tr w:rsidR="001815B4" w:rsidRPr="00E360E2" w14:paraId="322FBE4F" w14:textId="77777777" w:rsidTr="00F812E9">
        <w:trPr>
          <w:trHeight w:val="71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575A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2A8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EA8D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7A3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1815B4" w:rsidRPr="00E360E2" w14:paraId="3617DC34" w14:textId="77777777" w:rsidTr="00F812E9">
        <w:trPr>
          <w:trHeight w:val="790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4B6FC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CDD0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deklaracji przez rodziców o kontynuowaniu edukacji przedszkolnej dzieci przyjętych w poprzednich latach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3C92" w14:textId="29BD57A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3887D84" w14:textId="0D29D15F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do 1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3E79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1815B4" w:rsidRPr="00E360E2" w14:paraId="502FBA5A" w14:textId="77777777" w:rsidTr="00F812E9">
        <w:trPr>
          <w:trHeight w:val="1293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77CA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925CA44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D63F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wniosków o przyjęcie do przedszkola, oddziałów przedszkolnych wraz z dokumentami potwierdzającymi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230E9" w14:textId="158661E4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389B3D7A" w14:textId="25B73C50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5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lutego 202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23B33" w14:textId="357975A3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F5ABE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2F5F11D" w14:textId="6FF074A3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11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1815B4" w:rsidRPr="00E360E2" w14:paraId="6D9AFB58" w14:textId="77777777" w:rsidTr="00F812E9">
        <w:trPr>
          <w:trHeight w:val="1575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D003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7CDF89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5FAE5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przedszkola, oddziałów przedszkolnych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6CE5A" w14:textId="3F30CCB8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28 lutego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A971E26" w14:textId="519969EF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  do 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4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C6E47" w14:textId="7C15FED2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AF5ABE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14CF3E70" w14:textId="3F1E4251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1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6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1815B4" w:rsidRPr="00E360E2" w14:paraId="0C5A4B83" w14:textId="77777777" w:rsidTr="00F812E9">
        <w:trPr>
          <w:trHeight w:val="978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959B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4E31640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95037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Podanie do publicznej wiadomości przez komisję rekrutacyjną listy kandydatów zakwalifikowanych i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niezakwalifikowanych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74C4F" w14:textId="132C800F" w:rsidR="001815B4" w:rsidRPr="00E360E2" w:rsidRDefault="00934E6F" w:rsidP="00934E6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 xml:space="preserve">marca </w:t>
            </w:r>
            <w:r w:rsidRPr="00E360E2">
              <w:rPr>
                <w:rFonts w:ascii="Arial" w:hAnsi="Arial" w:cs="Arial"/>
                <w:sz w:val="24"/>
                <w:szCs w:val="24"/>
              </w:rPr>
              <w:t>2022 r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755FA" w14:textId="49326009" w:rsidR="001815B4" w:rsidRPr="00E360E2" w:rsidRDefault="001815B4" w:rsidP="00934E6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1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7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815B4" w:rsidRPr="00E360E2" w14:paraId="6D69CDC5" w14:textId="77777777" w:rsidTr="00F812E9">
        <w:trPr>
          <w:trHeight w:val="925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FA57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64B03D9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F520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Potwierdzenie przez rodzica kandydata woli przyjęcia w postaci pisemnego oświadczenia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9D6B7" w14:textId="4733C237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8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18F08F8" w14:textId="7C34662C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18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7C772" w14:textId="52F13996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AF5ABE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8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4D8B207A" w14:textId="743AC407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1815B4" w:rsidRPr="00E360E2" w14:paraId="60667D8F" w14:textId="77777777" w:rsidTr="00F812E9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7FC8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06F613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07DB4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32142" w14:textId="3F5EB3BC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FA3AB" w14:textId="66736AAA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6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14:paraId="56EBB7C1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p w14:paraId="0BE605F2" w14:textId="127ED069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2.</w:t>
      </w:r>
    </w:p>
    <w:p w14:paraId="2BF55B07" w14:textId="19CFD4CB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>W postępowaniu rekrutacyjnym i postępowaniu uzupełniającym na rok szkolny 202</w:t>
      </w:r>
      <w:r w:rsidR="004F3492" w:rsidRPr="00E360E2">
        <w:rPr>
          <w:rFonts w:ascii="Arial" w:hAnsi="Arial" w:cs="Arial"/>
          <w:sz w:val="24"/>
          <w:szCs w:val="24"/>
        </w:rPr>
        <w:t>2</w:t>
      </w:r>
      <w:r w:rsidRPr="00E360E2">
        <w:rPr>
          <w:rFonts w:ascii="Arial" w:hAnsi="Arial" w:cs="Arial"/>
          <w:sz w:val="24"/>
          <w:szCs w:val="24"/>
        </w:rPr>
        <w:t>/202</w:t>
      </w:r>
      <w:r w:rsidR="004F3492" w:rsidRPr="00E360E2">
        <w:rPr>
          <w:rFonts w:ascii="Arial" w:hAnsi="Arial" w:cs="Arial"/>
          <w:sz w:val="24"/>
          <w:szCs w:val="24"/>
        </w:rPr>
        <w:t>3</w:t>
      </w:r>
      <w:r w:rsidRPr="00E360E2">
        <w:rPr>
          <w:rFonts w:ascii="Arial" w:hAnsi="Arial" w:cs="Arial"/>
          <w:sz w:val="24"/>
          <w:szCs w:val="24"/>
        </w:rPr>
        <w:t xml:space="preserve"> do klas pierwszych szkół podstawowych, dla których organem prowadzącym jest Gmina Chorzele określa się następujące terminy: 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109"/>
        <w:gridCol w:w="2126"/>
        <w:gridCol w:w="2410"/>
      </w:tblGrid>
      <w:tr w:rsidR="001815B4" w:rsidRPr="00E360E2" w14:paraId="1E3DA43B" w14:textId="77777777" w:rsidTr="00F812E9">
        <w:trPr>
          <w:trHeight w:val="568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1F54E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CA26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F270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8262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1815B4" w:rsidRPr="00E360E2" w14:paraId="6407C936" w14:textId="77777777" w:rsidTr="00F812E9">
        <w:trPr>
          <w:trHeight w:val="1359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22607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209B60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226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wniosków o przyjęcie do szkół podstawowych wraz z dokumentami potwierdzającymi spełnienie przez kandydata warunków lub kryteriów branych pod uwagę w postępowaniu rekrutacyjnym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AA16A" w14:textId="40C623CD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429F35FA" w14:textId="3015C9DA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8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lutego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682D2" w14:textId="0623977E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5635ABAC" w14:textId="3BB6D6A6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27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maja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1815B4" w:rsidRPr="00E360E2" w14:paraId="01199CF1" w14:textId="77777777" w:rsidTr="00F812E9">
        <w:trPr>
          <w:trHeight w:val="1450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F13C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265A59C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F2AFD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szkół podstawowych i dokumentów potwierdzających spełnienie przez kandydata warunków lub kryteriów branych pod uwagę w postępowaniu rekrutacyjnym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0F32B" w14:textId="162EE050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13E86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1B2D887F" w14:textId="26C95017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4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DA3BBD" w14:textId="5E568007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13E86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0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A13E86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maja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1B32A611" w14:textId="58214D9E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3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czerwca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1815B4" w:rsidRPr="00E360E2" w14:paraId="43519C16" w14:textId="77777777" w:rsidTr="00F812E9">
        <w:trPr>
          <w:trHeight w:val="892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676F5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32E71B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C6CB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29087" w14:textId="73ECF32E" w:rsidR="001815B4" w:rsidRPr="00E360E2" w:rsidRDefault="004F3492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7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F56CB" w14:textId="254C31FF" w:rsidR="001815B4" w:rsidRPr="00E360E2" w:rsidRDefault="004F3492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1815B4" w:rsidRPr="00E360E2" w14:paraId="2943F780" w14:textId="77777777" w:rsidTr="00F812E9">
        <w:trPr>
          <w:trHeight w:val="878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DD907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5DB9DA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B439D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Potwierdzenie przez rodzica kandydata woli przyjęcia w postaci pisemnego oświadczenia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DD03A" w14:textId="14124D70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8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marca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1A4A1405" w14:textId="5EC287D4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18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EBA37" w14:textId="46CE0D32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7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czerwca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F6AA4E0" w14:textId="62A570BB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do 1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1815B4" w:rsidRPr="00E360E2" w14:paraId="590D54B5" w14:textId="77777777" w:rsidTr="00F812E9">
        <w:trPr>
          <w:trHeight w:val="1128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A9FF9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0E57EF5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4EACA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02498" w14:textId="2BBFC37C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E360E2">
              <w:rPr>
                <w:rFonts w:ascii="Arial" w:hAnsi="Arial" w:cs="Arial"/>
                <w:sz w:val="24"/>
                <w:szCs w:val="24"/>
              </w:rPr>
              <w:t>marca 202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8B38F" w14:textId="1D317551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</w:tbl>
    <w:p w14:paraId="6F7782D6" w14:textId="77777777" w:rsidR="001815B4" w:rsidRPr="00E360E2" w:rsidRDefault="001815B4" w:rsidP="003A501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35BF9B2" w14:textId="77777777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3.</w:t>
      </w:r>
    </w:p>
    <w:p w14:paraId="56E338D6" w14:textId="260E082A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>Wykonanie zarządzenia powierza się dyrektorom szkół i przedszkola prowadzonych przez Gminę Chorzele.</w:t>
      </w:r>
    </w:p>
    <w:p w14:paraId="203028D3" w14:textId="729AE0B8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4.</w:t>
      </w:r>
    </w:p>
    <w:p w14:paraId="66085590" w14:textId="2E3F67E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 xml:space="preserve">Zarządzenie podlega podaniu do publicznej wiadomości przez ogłoszenie na stronie internetowej Urzędu Miasta i Gminy </w:t>
      </w:r>
      <w:r w:rsidR="00847E92" w:rsidRPr="00E360E2">
        <w:rPr>
          <w:rFonts w:ascii="Arial" w:hAnsi="Arial" w:cs="Arial"/>
          <w:sz w:val="24"/>
          <w:szCs w:val="24"/>
        </w:rPr>
        <w:t>w Chorzelach</w:t>
      </w:r>
      <w:r w:rsidRPr="00E360E2">
        <w:rPr>
          <w:rFonts w:ascii="Arial" w:hAnsi="Arial" w:cs="Arial"/>
          <w:sz w:val="24"/>
          <w:szCs w:val="24"/>
        </w:rPr>
        <w:t xml:space="preserve"> oraz na tablicach ogłoszeń i stronach internetowych szkół i przedszkola prowadzonych przez Gminę Chorzele.</w:t>
      </w:r>
    </w:p>
    <w:p w14:paraId="7047944F" w14:textId="77777777" w:rsidR="003A501D" w:rsidRPr="00E360E2" w:rsidRDefault="001815B4" w:rsidP="003A501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5.</w:t>
      </w:r>
    </w:p>
    <w:p w14:paraId="68C75DC3" w14:textId="3AABEA48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4364E39F" w14:textId="776CF93D" w:rsidR="001815B4" w:rsidRDefault="001815B4" w:rsidP="007558D6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AA2A401" w14:textId="764C15A5" w:rsidR="007558D6" w:rsidRDefault="007558D6" w:rsidP="007558D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Burmistrza</w:t>
      </w:r>
    </w:p>
    <w:p w14:paraId="5FE7457D" w14:textId="1D2A2F6B" w:rsidR="007558D6" w:rsidRDefault="007558D6" w:rsidP="007558D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mgr Regina Grzelak</w:t>
      </w:r>
    </w:p>
    <w:p w14:paraId="7669D497" w14:textId="4AB360E8" w:rsidR="007558D6" w:rsidRPr="00E360E2" w:rsidRDefault="007558D6" w:rsidP="007558D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Zastępca Burmistrza Miasta i Gminy Chorzele </w:t>
      </w:r>
    </w:p>
    <w:p w14:paraId="141668C0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815B4" w:rsidRPr="00E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13"/>
    <w:docVar w:name="LE_Links" w:val="{44975EAC-814A-40C1-A600-EF283D0C889B}"/>
  </w:docVars>
  <w:rsids>
    <w:rsidRoot w:val="001815B4"/>
    <w:rsid w:val="00075B69"/>
    <w:rsid w:val="001815B4"/>
    <w:rsid w:val="003A501D"/>
    <w:rsid w:val="004F3492"/>
    <w:rsid w:val="007558D6"/>
    <w:rsid w:val="00847E92"/>
    <w:rsid w:val="00934E6F"/>
    <w:rsid w:val="0094356C"/>
    <w:rsid w:val="00A13E86"/>
    <w:rsid w:val="00A168A1"/>
    <w:rsid w:val="00A820B2"/>
    <w:rsid w:val="00AF5ABE"/>
    <w:rsid w:val="00E360E2"/>
    <w:rsid w:val="00E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5558"/>
  <w15:chartTrackingRefBased/>
  <w15:docId w15:val="{913CE431-076B-42A9-BE5F-7F8B37B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975EAC-814A-40C1-A600-EF283D0C88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UMiG_Chorzele</cp:lastModifiedBy>
  <cp:revision>11</cp:revision>
  <cp:lastPrinted>2022-01-17T10:59:00Z</cp:lastPrinted>
  <dcterms:created xsi:type="dcterms:W3CDTF">2022-01-10T11:05:00Z</dcterms:created>
  <dcterms:modified xsi:type="dcterms:W3CDTF">2022-01-17T12:21:00Z</dcterms:modified>
</cp:coreProperties>
</file>