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0D562" w14:textId="720082A7" w:rsidR="008E4E2A" w:rsidRPr="0096323A" w:rsidRDefault="008E4E2A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Znak sprawy: WOIPMG.2111.1.2023</w:t>
      </w:r>
    </w:p>
    <w:p w14:paraId="18A13DF3" w14:textId="77777777" w:rsidR="008E4E2A" w:rsidRPr="0096323A" w:rsidRDefault="008E4E2A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</w:p>
    <w:p w14:paraId="06201765" w14:textId="1EB009DC" w:rsidR="00787551" w:rsidRPr="0096323A" w:rsidRDefault="00303557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 xml:space="preserve">Zarządzenie Nr </w:t>
      </w:r>
      <w:r w:rsidR="00FB3BB7" w:rsidRPr="0096323A">
        <w:rPr>
          <w:rFonts w:ascii="Tahoma" w:hAnsi="Tahoma" w:cs="Tahoma"/>
          <w:b/>
          <w:bCs/>
          <w:sz w:val="24"/>
          <w:szCs w:val="24"/>
        </w:rPr>
        <w:t>54</w:t>
      </w:r>
      <w:r w:rsidRPr="0096323A">
        <w:rPr>
          <w:rFonts w:ascii="Tahoma" w:hAnsi="Tahoma" w:cs="Tahoma"/>
          <w:b/>
          <w:bCs/>
          <w:sz w:val="24"/>
          <w:szCs w:val="24"/>
        </w:rPr>
        <w:t>/2023</w:t>
      </w:r>
    </w:p>
    <w:p w14:paraId="182E3F42" w14:textId="77777777" w:rsidR="00303557" w:rsidRPr="0096323A" w:rsidRDefault="00303557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Burmistrza Miasta i Gminy Chorzele</w:t>
      </w:r>
    </w:p>
    <w:p w14:paraId="413D77FB" w14:textId="3DBC59B1" w:rsidR="00303557" w:rsidRPr="0096323A" w:rsidRDefault="00303557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 xml:space="preserve">z dnia </w:t>
      </w:r>
      <w:r w:rsidR="00F56B07" w:rsidRPr="0096323A">
        <w:rPr>
          <w:rFonts w:ascii="Tahoma" w:hAnsi="Tahoma" w:cs="Tahoma"/>
          <w:b/>
          <w:bCs/>
          <w:sz w:val="24"/>
          <w:szCs w:val="24"/>
        </w:rPr>
        <w:t xml:space="preserve">01 marca </w:t>
      </w:r>
      <w:r w:rsidRPr="0096323A">
        <w:rPr>
          <w:rFonts w:ascii="Tahoma" w:hAnsi="Tahoma" w:cs="Tahoma"/>
          <w:b/>
          <w:bCs/>
          <w:sz w:val="24"/>
          <w:szCs w:val="24"/>
        </w:rPr>
        <w:t>2023r.</w:t>
      </w:r>
    </w:p>
    <w:p w14:paraId="6E30AA14" w14:textId="77777777" w:rsidR="00303557" w:rsidRPr="0096323A" w:rsidRDefault="00303557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w sprawie ogłoszenia konkursu na stanowisko Dyrektora Publicznej Szkoły Podstawowej w Krzynowłodze Wielkiej</w:t>
      </w:r>
    </w:p>
    <w:p w14:paraId="5BF9AF8F" w14:textId="77777777" w:rsidR="00303557" w:rsidRPr="0096323A" w:rsidRDefault="00303557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14D0E92D" w14:textId="7B450F90" w:rsidR="00014D2A" w:rsidRPr="0096323A" w:rsidRDefault="00303557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  <w:bookmarkStart w:id="0" w:name="_Hlk127184479"/>
      <w:r w:rsidRPr="0096323A">
        <w:rPr>
          <w:rFonts w:ascii="Tahoma" w:hAnsi="Tahoma" w:cs="Tahoma"/>
          <w:sz w:val="24"/>
          <w:szCs w:val="24"/>
        </w:rPr>
        <w:t xml:space="preserve">Na podstawie art. 63 ust. 1 i art. 10 ust. </w:t>
      </w:r>
      <w:r w:rsidR="00EB7C96" w:rsidRPr="0096323A">
        <w:rPr>
          <w:rFonts w:ascii="Tahoma" w:hAnsi="Tahoma" w:cs="Tahoma"/>
          <w:sz w:val="24"/>
          <w:szCs w:val="24"/>
        </w:rPr>
        <w:t xml:space="preserve">1 pkt </w:t>
      </w:r>
      <w:r w:rsidRPr="0096323A">
        <w:rPr>
          <w:rFonts w:ascii="Tahoma" w:hAnsi="Tahoma" w:cs="Tahoma"/>
          <w:sz w:val="24"/>
          <w:szCs w:val="24"/>
        </w:rPr>
        <w:t xml:space="preserve">6 w związku z art. 29 ust. 1 pkt. </w:t>
      </w:r>
      <w:r w:rsidR="00EB7C96" w:rsidRPr="0096323A">
        <w:rPr>
          <w:rFonts w:ascii="Tahoma" w:hAnsi="Tahoma" w:cs="Tahoma"/>
          <w:sz w:val="24"/>
          <w:szCs w:val="24"/>
        </w:rPr>
        <w:t>2 i 3</w:t>
      </w:r>
      <w:r w:rsidRPr="0096323A">
        <w:rPr>
          <w:rFonts w:ascii="Tahoma" w:hAnsi="Tahoma" w:cs="Tahoma"/>
          <w:sz w:val="24"/>
          <w:szCs w:val="24"/>
        </w:rPr>
        <w:t xml:space="preserve"> </w:t>
      </w:r>
      <w:bookmarkEnd w:id="0"/>
      <w:r w:rsidRPr="0096323A">
        <w:rPr>
          <w:rFonts w:ascii="Tahoma" w:hAnsi="Tahoma" w:cs="Tahoma"/>
          <w:sz w:val="24"/>
          <w:szCs w:val="24"/>
        </w:rPr>
        <w:t>ustawy z dnia 14 grudnia 2016r. Prawo oświatowe (Dz.U. z 2021r. poz. 1082 z późn. zm.)</w:t>
      </w:r>
      <w:r w:rsidR="00FA020D" w:rsidRPr="0096323A">
        <w:rPr>
          <w:rFonts w:ascii="Tahoma" w:hAnsi="Tahoma" w:cs="Tahoma"/>
          <w:sz w:val="24"/>
          <w:szCs w:val="24"/>
        </w:rPr>
        <w:t>, art. 30 ust. 1 i ust. 2 pkt 5 ustawy z dnia 8 marca 1990r. o samorządzie gminnym (Dz.U. z 202</w:t>
      </w:r>
      <w:r w:rsidR="003C67AE" w:rsidRPr="0096323A">
        <w:rPr>
          <w:rFonts w:ascii="Tahoma" w:hAnsi="Tahoma" w:cs="Tahoma"/>
          <w:sz w:val="24"/>
          <w:szCs w:val="24"/>
        </w:rPr>
        <w:t>3</w:t>
      </w:r>
      <w:r w:rsidR="00FA020D" w:rsidRPr="0096323A">
        <w:rPr>
          <w:rFonts w:ascii="Tahoma" w:hAnsi="Tahoma" w:cs="Tahoma"/>
          <w:sz w:val="24"/>
          <w:szCs w:val="24"/>
        </w:rPr>
        <w:t xml:space="preserve">r. poz. </w:t>
      </w:r>
      <w:r w:rsidR="003C67AE" w:rsidRPr="0096323A">
        <w:rPr>
          <w:rFonts w:ascii="Tahoma" w:hAnsi="Tahoma" w:cs="Tahoma"/>
          <w:sz w:val="24"/>
          <w:szCs w:val="24"/>
        </w:rPr>
        <w:t>40)</w:t>
      </w:r>
      <w:r w:rsidR="005D5FA2" w:rsidRPr="0096323A">
        <w:rPr>
          <w:rFonts w:ascii="Tahoma" w:hAnsi="Tahoma" w:cs="Tahoma"/>
          <w:sz w:val="24"/>
          <w:szCs w:val="24"/>
        </w:rPr>
        <w:t xml:space="preserve">, </w:t>
      </w:r>
      <w:r w:rsidR="00014D2A" w:rsidRPr="0096323A">
        <w:rPr>
          <w:rFonts w:ascii="Tahoma" w:hAnsi="Tahoma" w:cs="Tahoma"/>
          <w:sz w:val="24"/>
          <w:szCs w:val="24"/>
        </w:rPr>
        <w:t xml:space="preserve">Rozporządzenia Ministra Edukacji Narodowej z dnia 11 sierpnia 2017r. w sprawie wymagań, jakim powinna odpowiadać osoba zajmująca stanowisko dyrektora oraz inne stanowisko kierownicze w publicznym przedszkolu, dyrektora oraz inne stanowisko kierownicze w publicznym przedszkolu, publicznej szkole podstawowej, publicznej szkole ponadpodstawowej oraz publicznej placówce (Dz.U. z 2021r. poz. 1449 z późn. zm.) i Rozporządzenia Ministra Edukacji Narodowej z dnia 11 </w:t>
      </w:r>
      <w:r w:rsidR="008E63D1" w:rsidRPr="0096323A">
        <w:rPr>
          <w:rFonts w:ascii="Tahoma" w:hAnsi="Tahoma" w:cs="Tahoma"/>
          <w:sz w:val="24"/>
          <w:szCs w:val="24"/>
        </w:rPr>
        <w:t>sierpnia</w:t>
      </w:r>
      <w:r w:rsidR="00014D2A" w:rsidRPr="0096323A">
        <w:rPr>
          <w:rFonts w:ascii="Tahoma" w:hAnsi="Tahoma" w:cs="Tahoma"/>
          <w:sz w:val="24"/>
          <w:szCs w:val="24"/>
        </w:rPr>
        <w:t xml:space="preserve"> 2017r. w sprawie regulaminu na stanowisko </w:t>
      </w:r>
      <w:r w:rsidR="008E63D1" w:rsidRPr="0096323A">
        <w:rPr>
          <w:rFonts w:ascii="Tahoma" w:hAnsi="Tahoma" w:cs="Tahoma"/>
          <w:sz w:val="24"/>
          <w:szCs w:val="24"/>
        </w:rPr>
        <w:t>dyrektora publicznego przedszkola, publicznej szkoły podstawowej lub publicznej placówki oraz trybu pracy komisji konkursowej (Dz.U. z 2021r. poz. 1428) zarządzam, co następuje:</w:t>
      </w:r>
    </w:p>
    <w:p w14:paraId="2D8E303A" w14:textId="77777777" w:rsidR="00573E28" w:rsidRPr="0096323A" w:rsidRDefault="00573E28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42DCE27C" w14:textId="77777777" w:rsidR="008E63D1" w:rsidRPr="0096323A" w:rsidRDefault="00573E28" w:rsidP="0096323A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§ 1.</w:t>
      </w:r>
    </w:p>
    <w:p w14:paraId="2EE9787A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Ogłaszam konkurs na stanowisko Dyrektora Publicznej Szkoły Podstawowej w Krzynowłodze Wielkiej, dla której organem prowadzącym jest Gmina Chorzele. </w:t>
      </w:r>
    </w:p>
    <w:p w14:paraId="4DBFBA75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§ 2.</w:t>
      </w:r>
    </w:p>
    <w:p w14:paraId="4F61080C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Treść ogłoszenia o konkursie stanowi załącznik do niniejszego zarządzenia.</w:t>
      </w:r>
    </w:p>
    <w:p w14:paraId="587EA3A0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§ 3.</w:t>
      </w:r>
    </w:p>
    <w:p w14:paraId="0D582737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lastRenderedPageBreak/>
        <w:t xml:space="preserve">Informację o ogłoszeniu o konkursie zamieszcza się na stronie internetowej Urzędu Miasta i Gminy w Chorzelach oraz na tablicy ogłoszeń w Urzędzie Miasta i Gminy w Chorzelach. </w:t>
      </w:r>
    </w:p>
    <w:p w14:paraId="09E526A6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§ 4.</w:t>
      </w:r>
    </w:p>
    <w:p w14:paraId="37087497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Wykonanie zarządzenia powierza się Zastępcy Burmistrza Miasta i Gminy Chorzele.</w:t>
      </w:r>
    </w:p>
    <w:p w14:paraId="5A6D86DE" w14:textId="77777777" w:rsidR="00573E28" w:rsidRPr="0096323A" w:rsidRDefault="00573E28" w:rsidP="0096323A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§ 5.</w:t>
      </w:r>
    </w:p>
    <w:p w14:paraId="36DBCD76" w14:textId="0C2C6419" w:rsidR="00C86CBA" w:rsidRDefault="00573E28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Zarządzenie wchodzi w życie z dniem podpisania. </w:t>
      </w:r>
    </w:p>
    <w:p w14:paraId="3CEB828E" w14:textId="77777777" w:rsidR="0096323A" w:rsidRDefault="0096323A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</w:p>
    <w:p w14:paraId="1E08C789" w14:textId="5FC252B3" w:rsidR="0096323A" w:rsidRDefault="0096323A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Podpisano</w:t>
      </w:r>
    </w:p>
    <w:p w14:paraId="7CD14123" w14:textId="20750690" w:rsidR="0096323A" w:rsidRDefault="0096323A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Burmistrz</w:t>
      </w:r>
    </w:p>
    <w:p w14:paraId="448979E9" w14:textId="5EC8FDED" w:rsidR="0096323A" w:rsidRPr="0096323A" w:rsidRDefault="0096323A" w:rsidP="0096323A">
      <w:pPr>
        <w:spacing w:after="24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/-/ mgr Beata Szczepankowska</w:t>
      </w:r>
    </w:p>
    <w:p w14:paraId="29660767" w14:textId="77777777" w:rsidR="00C86CBA" w:rsidRPr="0096323A" w:rsidRDefault="00C86CBA" w:rsidP="0096323A">
      <w:pPr>
        <w:spacing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br w:type="page"/>
      </w:r>
    </w:p>
    <w:p w14:paraId="4A36C499" w14:textId="77777777" w:rsidR="00073CD4" w:rsidRPr="0096323A" w:rsidRDefault="00073CD4" w:rsidP="0096323A">
      <w:pPr>
        <w:spacing w:after="0" w:line="360" w:lineRule="auto"/>
        <w:ind w:left="5812"/>
        <w:rPr>
          <w:rFonts w:ascii="Tahoma" w:hAnsi="Tahoma" w:cs="Tahoma"/>
          <w:sz w:val="20"/>
          <w:szCs w:val="20"/>
        </w:rPr>
      </w:pPr>
      <w:r w:rsidRPr="0096323A">
        <w:rPr>
          <w:rFonts w:ascii="Tahoma" w:hAnsi="Tahoma" w:cs="Tahoma"/>
          <w:sz w:val="20"/>
          <w:szCs w:val="20"/>
        </w:rPr>
        <w:lastRenderedPageBreak/>
        <w:t xml:space="preserve">Załącznik do Zarządzenia </w:t>
      </w:r>
    </w:p>
    <w:p w14:paraId="3220F4AE" w14:textId="68D18C82" w:rsidR="00573E28" w:rsidRPr="0096323A" w:rsidRDefault="00073CD4" w:rsidP="0096323A">
      <w:pPr>
        <w:spacing w:after="0" w:line="360" w:lineRule="auto"/>
        <w:ind w:left="5812"/>
        <w:rPr>
          <w:rFonts w:ascii="Tahoma" w:hAnsi="Tahoma" w:cs="Tahoma"/>
          <w:sz w:val="20"/>
          <w:szCs w:val="20"/>
        </w:rPr>
      </w:pPr>
      <w:r w:rsidRPr="0096323A">
        <w:rPr>
          <w:rFonts w:ascii="Tahoma" w:hAnsi="Tahoma" w:cs="Tahoma"/>
          <w:sz w:val="20"/>
          <w:szCs w:val="20"/>
        </w:rPr>
        <w:t>Nr</w:t>
      </w:r>
      <w:r w:rsidR="00FB3BB7" w:rsidRPr="0096323A">
        <w:rPr>
          <w:rFonts w:ascii="Tahoma" w:hAnsi="Tahoma" w:cs="Tahoma"/>
          <w:sz w:val="20"/>
          <w:szCs w:val="20"/>
        </w:rPr>
        <w:t xml:space="preserve"> 54</w:t>
      </w:r>
      <w:r w:rsidRPr="0096323A">
        <w:rPr>
          <w:rFonts w:ascii="Tahoma" w:hAnsi="Tahoma" w:cs="Tahoma"/>
          <w:sz w:val="20"/>
          <w:szCs w:val="20"/>
        </w:rPr>
        <w:t>/2023</w:t>
      </w:r>
    </w:p>
    <w:p w14:paraId="35577B8C" w14:textId="77777777" w:rsidR="00073CD4" w:rsidRPr="0096323A" w:rsidRDefault="00073CD4" w:rsidP="0096323A">
      <w:pPr>
        <w:spacing w:after="0" w:line="360" w:lineRule="auto"/>
        <w:ind w:left="5812"/>
        <w:rPr>
          <w:rFonts w:ascii="Tahoma" w:hAnsi="Tahoma" w:cs="Tahoma"/>
          <w:sz w:val="20"/>
          <w:szCs w:val="20"/>
        </w:rPr>
      </w:pPr>
      <w:r w:rsidRPr="0096323A">
        <w:rPr>
          <w:rFonts w:ascii="Tahoma" w:hAnsi="Tahoma" w:cs="Tahoma"/>
          <w:sz w:val="20"/>
          <w:szCs w:val="20"/>
        </w:rPr>
        <w:t xml:space="preserve">Burmistrza Miasta i Gminy Chorzele </w:t>
      </w:r>
    </w:p>
    <w:p w14:paraId="782B7682" w14:textId="4B2A786A" w:rsidR="00073CD4" w:rsidRPr="0096323A" w:rsidRDefault="00073CD4" w:rsidP="0096323A">
      <w:pPr>
        <w:spacing w:after="0" w:line="360" w:lineRule="auto"/>
        <w:ind w:left="5812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0"/>
          <w:szCs w:val="20"/>
        </w:rPr>
        <w:t xml:space="preserve">z dnia </w:t>
      </w:r>
      <w:r w:rsidR="00F56B07" w:rsidRPr="0096323A">
        <w:rPr>
          <w:rFonts w:ascii="Tahoma" w:hAnsi="Tahoma" w:cs="Tahoma"/>
          <w:sz w:val="20"/>
          <w:szCs w:val="20"/>
        </w:rPr>
        <w:t xml:space="preserve">01 marca </w:t>
      </w:r>
      <w:r w:rsidRPr="0096323A">
        <w:rPr>
          <w:rFonts w:ascii="Tahoma" w:hAnsi="Tahoma" w:cs="Tahoma"/>
          <w:sz w:val="20"/>
          <w:szCs w:val="20"/>
        </w:rPr>
        <w:t>2023r.</w:t>
      </w:r>
    </w:p>
    <w:p w14:paraId="366E5276" w14:textId="77777777" w:rsidR="00073CD4" w:rsidRPr="0096323A" w:rsidRDefault="00073CD4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415E4ECF" w14:textId="77777777" w:rsidR="00073CD4" w:rsidRPr="0096323A" w:rsidRDefault="00073CD4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5A024226" w14:textId="77777777" w:rsidR="00073CD4" w:rsidRPr="0096323A" w:rsidRDefault="00073CD4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Burmistrz Miasta i Gminy Chorzele</w:t>
      </w:r>
    </w:p>
    <w:p w14:paraId="23B09BAD" w14:textId="77777777" w:rsidR="00073CD4" w:rsidRPr="0096323A" w:rsidRDefault="00073CD4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OGŁASZA KONKURS</w:t>
      </w:r>
    </w:p>
    <w:p w14:paraId="4950F697" w14:textId="77777777" w:rsidR="00073CD4" w:rsidRPr="0096323A" w:rsidRDefault="00073CD4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 xml:space="preserve">na stanowisko Dyrektora </w:t>
      </w:r>
    </w:p>
    <w:p w14:paraId="4210E848" w14:textId="77777777" w:rsidR="00073CD4" w:rsidRPr="0096323A" w:rsidRDefault="00073CD4" w:rsidP="0096323A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Publicznej Szkoły Podstawowej w Krzynowłodze Wielkiej</w:t>
      </w:r>
    </w:p>
    <w:p w14:paraId="1DABDB70" w14:textId="77777777" w:rsidR="00073CD4" w:rsidRPr="0096323A" w:rsidRDefault="00073CD4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650E23E3" w14:textId="77777777" w:rsidR="00073CD4" w:rsidRPr="0096323A" w:rsidRDefault="00073CD4" w:rsidP="0096323A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Organ prowadzący Publiczną Szkołę Podstawową w Krzynowłodze Wielkiej</w:t>
      </w:r>
    </w:p>
    <w:p w14:paraId="6A83B140" w14:textId="77777777" w:rsidR="00073CD4" w:rsidRPr="0096323A" w:rsidRDefault="00073CD4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Gmina Chorzele</w:t>
      </w:r>
    </w:p>
    <w:p w14:paraId="5933D2C5" w14:textId="77777777" w:rsidR="00073CD4" w:rsidRPr="0096323A" w:rsidRDefault="00073CD4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ul. Stanisława Komosińskiego 1</w:t>
      </w:r>
    </w:p>
    <w:p w14:paraId="3429A656" w14:textId="77777777" w:rsidR="00073CD4" w:rsidRPr="0096323A" w:rsidRDefault="00073CD4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06-330 Chorzele</w:t>
      </w:r>
    </w:p>
    <w:p w14:paraId="3CDEF1C2" w14:textId="77777777" w:rsidR="00073CD4" w:rsidRPr="0096323A" w:rsidRDefault="002200F7" w:rsidP="0096323A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Szkoła, której dotyczy konkurs:</w:t>
      </w:r>
    </w:p>
    <w:p w14:paraId="4FED6203" w14:textId="77777777" w:rsidR="002200F7" w:rsidRPr="0096323A" w:rsidRDefault="002200F7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Publiczna Szkoła Podstawowa w Krzynowłodze Wielkiej</w:t>
      </w:r>
    </w:p>
    <w:p w14:paraId="60D5F251" w14:textId="77777777" w:rsidR="002200F7" w:rsidRPr="0096323A" w:rsidRDefault="002200F7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Krzynowłoga Wielka 18</w:t>
      </w:r>
    </w:p>
    <w:p w14:paraId="0ABDF67B" w14:textId="77777777" w:rsidR="002200F7" w:rsidRPr="0096323A" w:rsidRDefault="002200F7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06-330 Chorzele</w:t>
      </w:r>
    </w:p>
    <w:p w14:paraId="34A5731F" w14:textId="77777777" w:rsidR="002200F7" w:rsidRPr="0096323A" w:rsidRDefault="00E66622" w:rsidP="0096323A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Wymagania wobec kandydatów na stanowisko Dyrektora Publicznej Szkoły Podstawowej w Krzynowłodze Wielkiej</w:t>
      </w:r>
    </w:p>
    <w:p w14:paraId="4A3E4D12" w14:textId="15664C9D" w:rsidR="00E66622" w:rsidRPr="0096323A" w:rsidRDefault="00E66622" w:rsidP="0096323A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Do konkursu może przystąpić osoba, która spełnia wymagania określone w Rozporządzeniu Ministra Edukacji Narodowej z dnia 11 sierpnia 2017r. w </w:t>
      </w:r>
      <w:r w:rsidR="00081760" w:rsidRPr="0096323A">
        <w:rPr>
          <w:rFonts w:ascii="Tahoma" w:hAnsi="Tahoma" w:cs="Tahoma"/>
          <w:sz w:val="24"/>
          <w:szCs w:val="24"/>
        </w:rPr>
        <w:t xml:space="preserve">w sprawie wymagań, jakim powinna odpowiadać osoba zajmująca stanowisko dyrektora oraz inne stanowisko kierownicze w publicznym przedszkolu, publicznej szkole podstawowej, publicznej szkole ponadpodstawowej oraz publicznej placówce </w:t>
      </w:r>
      <w:r w:rsidRPr="0096323A">
        <w:rPr>
          <w:rFonts w:ascii="Tahoma" w:hAnsi="Tahoma" w:cs="Tahoma"/>
          <w:sz w:val="24"/>
          <w:szCs w:val="24"/>
        </w:rPr>
        <w:t>(Dz.U. z 2021r. poz. 1449 z późn. zm.):</w:t>
      </w:r>
    </w:p>
    <w:p w14:paraId="531F7917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posiada wykształcenie wyższe i tytuł zawodowy magister, magister inżynier lub równorzędny, oraz przygotowanie pedagogiczne i kwalifikacje do zajmowania stanowiska nauczyciela w </w:t>
      </w:r>
      <w:r w:rsidR="0095186C" w:rsidRPr="0096323A">
        <w:rPr>
          <w:rFonts w:ascii="Tahoma" w:hAnsi="Tahoma" w:cs="Tahoma"/>
          <w:sz w:val="24"/>
          <w:szCs w:val="24"/>
        </w:rPr>
        <w:t>szkole podstawowej</w:t>
      </w:r>
      <w:r w:rsidRPr="0096323A">
        <w:rPr>
          <w:rFonts w:ascii="Tahoma" w:hAnsi="Tahoma" w:cs="Tahoma"/>
          <w:sz w:val="24"/>
          <w:szCs w:val="24"/>
        </w:rPr>
        <w:t>;</w:t>
      </w:r>
    </w:p>
    <w:p w14:paraId="7975411E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lastRenderedPageBreak/>
        <w:t>ukończył</w:t>
      </w:r>
      <w:r w:rsidR="0095186C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 xml:space="preserve"> studia pierwszego stopnia, studia drugiego stopnia, jednolite studia magisterskie lub studia podyplomowe, z zakresu zarządzania albo kurs kwalifikacyjny z zakresu zarządzania oświatą prowadzony zgodnie z przepisami w sprawie placówek doskonalenia nauczycieli;</w:t>
      </w:r>
    </w:p>
    <w:p w14:paraId="22500CF8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posiada co najmniej pięcioletni staż pracy pedagogicznej na stanowisku nauczyciela lub pięcioletni staż pracy dydaktycznej na stanowisku nauczyciela akademickiego;</w:t>
      </w:r>
    </w:p>
    <w:p w14:paraId="740E3D50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uzyskał</w:t>
      </w:r>
      <w:r w:rsidR="0095186C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>:</w:t>
      </w:r>
    </w:p>
    <w:p w14:paraId="6153213E" w14:textId="77777777" w:rsidR="0095186C" w:rsidRPr="0096323A" w:rsidRDefault="00E66622" w:rsidP="0096323A">
      <w:pPr>
        <w:pStyle w:val="Akapitzlist"/>
        <w:numPr>
          <w:ilvl w:val="0"/>
          <w:numId w:val="4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co najmniej bardzo dobrą ocenę pracy w okresie ostatnich pięciu lat pracy albo,</w:t>
      </w:r>
    </w:p>
    <w:p w14:paraId="4D2F390A" w14:textId="77777777" w:rsidR="00E66622" w:rsidRPr="0096323A" w:rsidRDefault="00E66622" w:rsidP="0096323A">
      <w:pPr>
        <w:pStyle w:val="Akapitzlist"/>
        <w:numPr>
          <w:ilvl w:val="0"/>
          <w:numId w:val="4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w przypadku nauczyciela akademickiego - pozytywną ocenę pracy w okresie ostatnich czterech lat pracy w uczelni,</w:t>
      </w:r>
    </w:p>
    <w:p w14:paraId="27AC1598" w14:textId="77777777" w:rsidR="00E66622" w:rsidRPr="0096323A" w:rsidRDefault="00E66622" w:rsidP="0096323A">
      <w:pPr>
        <w:pStyle w:val="Akapitzlist"/>
        <w:spacing w:after="0" w:line="360" w:lineRule="auto"/>
        <w:ind w:left="216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- przed przystąpieniem do konkursu na stanowisko dyrektora albo przed powierzeniem stanowiska dyrektora w przypadku, o którym mowa w art. 63 ust. 11 </w:t>
      </w:r>
      <w:r w:rsidR="0095186C" w:rsidRPr="0096323A">
        <w:rPr>
          <w:rFonts w:ascii="Tahoma" w:hAnsi="Tahoma" w:cs="Tahoma"/>
          <w:sz w:val="24"/>
          <w:szCs w:val="24"/>
        </w:rPr>
        <w:t xml:space="preserve">i 12 </w:t>
      </w:r>
      <w:r w:rsidRPr="0096323A">
        <w:rPr>
          <w:rFonts w:ascii="Tahoma" w:hAnsi="Tahoma" w:cs="Tahoma"/>
          <w:sz w:val="24"/>
          <w:szCs w:val="24"/>
        </w:rPr>
        <w:t xml:space="preserve">ustawy z dnia 14 grudnia 2016 r. - Prawo oświatowe, jeżeli nie przeprowadzono konkursu, </w:t>
      </w:r>
    </w:p>
    <w:p w14:paraId="0FC51D59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spełnia warunki zdrowotne niezbędne do wykonywania pracy na stanowisku kierowniczym;</w:t>
      </w:r>
    </w:p>
    <w:p w14:paraId="18038A7E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ma pełną zdolność do czynności prawnych i korzysta z pełni praw publicznych;</w:t>
      </w:r>
    </w:p>
    <w:p w14:paraId="5AE4CF3A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nie był</w:t>
      </w:r>
      <w:r w:rsidR="0095186C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 xml:space="preserve"> prawomocnie ukaran</w:t>
      </w:r>
      <w:r w:rsidR="0095186C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 xml:space="preserve"> karą dyscyplinarną, o której mowa w art. 76 ust. 1 ustawy z dnia 26 stycznia 1982 r. - Karta Nauczyciela (Dz. U. z 2019 r. poz. 2215 oraz z 2021 r. poz. 4), a w przypadku nauczyciela akademickiego - karą dyscyplinarną, o której mowa w art. 276 ust. 1 ustawy z dnia 20 lipca 2018 r. - Prawo o szkolnictwie wyższym i nauce (Dz. U. z 2021 r. poz. 478 i 619), lub karą dyscyplinarną, o której mowa w art. 140 ust. 1 ustawy z dnia 27 lipca 2005 r. - Prawo o szkolnictwie wyższym (Dz. U. z 2017 r. poz. 2183, z późn. zm.), oraz nie toczy się przeciwko nie</w:t>
      </w:r>
      <w:r w:rsidR="0095186C" w:rsidRPr="0096323A">
        <w:rPr>
          <w:rFonts w:ascii="Tahoma" w:hAnsi="Tahoma" w:cs="Tahoma"/>
          <w:sz w:val="24"/>
          <w:szCs w:val="24"/>
        </w:rPr>
        <w:t>j</w:t>
      </w:r>
      <w:r w:rsidRPr="0096323A">
        <w:rPr>
          <w:rFonts w:ascii="Tahoma" w:hAnsi="Tahoma" w:cs="Tahoma"/>
          <w:sz w:val="24"/>
          <w:szCs w:val="24"/>
        </w:rPr>
        <w:t xml:space="preserve"> postępowanie dyscyplinarne;</w:t>
      </w:r>
    </w:p>
    <w:p w14:paraId="16EEBA8A" w14:textId="127051C2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lastRenderedPageBreak/>
        <w:t>nie był</w:t>
      </w:r>
      <w:r w:rsidR="0095186C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 xml:space="preserve"> skazan</w:t>
      </w:r>
      <w:r w:rsidR="006F369A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 xml:space="preserve"> prawomocnym wyrokiem za umyślne przestępstwo lub umyślne przestępstwo skarbowe;</w:t>
      </w:r>
    </w:p>
    <w:p w14:paraId="5F770B22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nie toczy się przeciwko nie</w:t>
      </w:r>
      <w:r w:rsidR="0095186C" w:rsidRPr="0096323A">
        <w:rPr>
          <w:rFonts w:ascii="Tahoma" w:hAnsi="Tahoma" w:cs="Tahoma"/>
          <w:sz w:val="24"/>
          <w:szCs w:val="24"/>
        </w:rPr>
        <w:t>j</w:t>
      </w:r>
      <w:r w:rsidRPr="0096323A">
        <w:rPr>
          <w:rFonts w:ascii="Tahoma" w:hAnsi="Tahoma" w:cs="Tahoma"/>
          <w:sz w:val="24"/>
          <w:szCs w:val="24"/>
        </w:rPr>
        <w:t xml:space="preserve"> postępowanie o przestępstwo ścigane z oskarżenia publicznego;</w:t>
      </w:r>
    </w:p>
    <w:p w14:paraId="74F310BC" w14:textId="1B04155D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nie był</w:t>
      </w:r>
      <w:r w:rsidR="0095186C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 xml:space="preserve"> karan</w:t>
      </w:r>
      <w:r w:rsidR="005765FC" w:rsidRPr="0096323A">
        <w:rPr>
          <w:rFonts w:ascii="Tahoma" w:hAnsi="Tahoma" w:cs="Tahoma"/>
          <w:sz w:val="24"/>
          <w:szCs w:val="24"/>
        </w:rPr>
        <w:t>a</w:t>
      </w:r>
      <w:r w:rsidRPr="0096323A">
        <w:rPr>
          <w:rFonts w:ascii="Tahoma" w:hAnsi="Tahoma" w:cs="Tahoma"/>
          <w:sz w:val="24"/>
          <w:szCs w:val="24"/>
        </w:rPr>
        <w:t xml:space="preserve"> zakazem pełnienia funkcji związanych z dysponowaniem środkami publicznymi, o którym mowa w art. 31 ust. 1 pkt 4 ustawy z dnia 17 grudnia 2004 r. o odpowiedzialności za naruszenie dyscypliny finansów publicznych ((Dz. U. z 2021 r. poz. 289);</w:t>
      </w:r>
    </w:p>
    <w:p w14:paraId="2BD5E007" w14:textId="77777777" w:rsidR="00E66622" w:rsidRPr="0096323A" w:rsidRDefault="00E66622" w:rsidP="0096323A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w przypadku cudzoziemca - posiada znajomość języka polskiego poświadczoną na zasadach określonych w ustawie z dnia 7 października 1999 r. o języku polskim (Dz. U. z 2021 r. poz. 672), ukończył studia pierwszego stopnia, studia drugiego stopnia lub jednolite studia magisterskie, na kierunku filologia polska, lub jest tłumaczem przysięgłym języka polskiego.</w:t>
      </w:r>
    </w:p>
    <w:p w14:paraId="47003D64" w14:textId="77777777" w:rsidR="0061628A" w:rsidRPr="0096323A" w:rsidRDefault="0061628A" w:rsidP="0096323A">
      <w:pPr>
        <w:pStyle w:val="Akapitzlist"/>
        <w:spacing w:after="0" w:line="360" w:lineRule="auto"/>
        <w:ind w:left="2160"/>
        <w:rPr>
          <w:rFonts w:ascii="Tahoma" w:hAnsi="Tahoma" w:cs="Tahoma"/>
          <w:sz w:val="24"/>
          <w:szCs w:val="24"/>
        </w:rPr>
      </w:pPr>
    </w:p>
    <w:p w14:paraId="6F3FFECA" w14:textId="77777777" w:rsidR="0061628A" w:rsidRPr="0096323A" w:rsidRDefault="0061628A" w:rsidP="0096323A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Stanowisko dyrektora publicznej szkoły podstawowej, z wyjątkiem szkoły podstawowej specjalnej, może zajmować również nauczyciel mianowany lub dyplomowany, który:</w:t>
      </w:r>
    </w:p>
    <w:p w14:paraId="051E86F2" w14:textId="77777777" w:rsidR="0061628A" w:rsidRPr="0096323A" w:rsidRDefault="0061628A" w:rsidP="0096323A">
      <w:pPr>
        <w:pStyle w:val="Akapitzlist"/>
        <w:numPr>
          <w:ilvl w:val="0"/>
          <w:numId w:val="5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posiada wykształcenie wyższe i tytuł zawodowy licencjat, inżynier lub równorzędny, oraz przygotowanie pedagogiczne i kwalifikacje do zajmowania stanowiska nauczyciela w danym przedszkolu lub danej szkole podstawowej, oraz</w:t>
      </w:r>
    </w:p>
    <w:p w14:paraId="7F2B9341" w14:textId="77777777" w:rsidR="0061628A" w:rsidRPr="0096323A" w:rsidRDefault="0061628A" w:rsidP="0096323A">
      <w:pPr>
        <w:pStyle w:val="Akapitzlist"/>
        <w:numPr>
          <w:ilvl w:val="0"/>
          <w:numId w:val="5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spełnia wymagania określone w pkt 1 ppkt 2-11.</w:t>
      </w:r>
    </w:p>
    <w:p w14:paraId="45BD1E4C" w14:textId="77777777" w:rsidR="0061628A" w:rsidRPr="0096323A" w:rsidRDefault="0061628A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034022DA" w14:textId="77777777" w:rsidR="0061628A" w:rsidRPr="0096323A" w:rsidRDefault="0061628A" w:rsidP="0096323A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Stanowisko dyrektora publicznej szkoły podstawowej może zajmować osoba niebędąca nauczycielem, która spełnia łącznie następujące wymagania:</w:t>
      </w:r>
    </w:p>
    <w:p w14:paraId="4E85C57C" w14:textId="77777777" w:rsidR="0061628A" w:rsidRPr="0096323A" w:rsidRDefault="0061628A" w:rsidP="0096323A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posiada obywatelstwo polskie, z tym że wymóg ten nie dotyczy obywateli państw członkowskich Unii Europejskiej, państw członkowskich Europejskiego Porozumienia o Wolnym Handlu </w:t>
      </w:r>
      <w:r w:rsidRPr="0096323A">
        <w:rPr>
          <w:rFonts w:ascii="Tahoma" w:hAnsi="Tahoma" w:cs="Tahoma"/>
          <w:sz w:val="24"/>
          <w:szCs w:val="24"/>
        </w:rPr>
        <w:lastRenderedPageBreak/>
        <w:t>(EFTA) - stron umowy o Europejskim Obszarze Gospodarczym oraz Konfederacji Szwajcarskiej;</w:t>
      </w:r>
    </w:p>
    <w:p w14:paraId="7CF5FA0A" w14:textId="77777777" w:rsidR="0061628A" w:rsidRPr="0096323A" w:rsidRDefault="0061628A" w:rsidP="0096323A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posiada wykształcenie wyższe i tytuł zawodowy magister, magister inżynier lub równorzędny;</w:t>
      </w:r>
    </w:p>
    <w:p w14:paraId="03865A3B" w14:textId="77777777" w:rsidR="0061628A" w:rsidRPr="0096323A" w:rsidRDefault="0061628A" w:rsidP="0096323A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posiada co najmniej pięcioletni staż pracy, w tym co najmniej dwuletni staż pracy na stanowisku kierowniczym;</w:t>
      </w:r>
    </w:p>
    <w:p w14:paraId="54404201" w14:textId="77777777" w:rsidR="0061628A" w:rsidRPr="0096323A" w:rsidRDefault="0061628A" w:rsidP="0096323A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nie toczy się przeciwko niej postępowanie o przestępstwo ścigane z oskarżenia publicznego lub postępowanie dyscyplinarne;</w:t>
      </w:r>
    </w:p>
    <w:p w14:paraId="4030FF86" w14:textId="77777777" w:rsidR="0061628A" w:rsidRPr="0096323A" w:rsidRDefault="0061628A" w:rsidP="0096323A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spełnia wymagania określone w pkt 1 ppkt 2, 5, 6, 8, 10 i 11.</w:t>
      </w:r>
    </w:p>
    <w:p w14:paraId="32C78562" w14:textId="77777777" w:rsidR="00FD76CF" w:rsidRPr="0096323A" w:rsidRDefault="00FD76CF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2B54C1F1" w14:textId="77777777" w:rsidR="007D07BC" w:rsidRPr="0096323A" w:rsidRDefault="007D07BC" w:rsidP="0096323A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Wymagane dokumenty:</w:t>
      </w:r>
    </w:p>
    <w:p w14:paraId="6DA0FD02" w14:textId="77777777" w:rsidR="007D07BC" w:rsidRPr="0096323A" w:rsidRDefault="000E78ED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Zgodnie z § 1 ust. 2 pkt 4 Rozporządzenia Ministra Edukacji Narodowej z dnia 11 sierpnia 2017r. w sprawie regulaminu na stanowisko dyrektora publicznego przedszkola, publicznej szkoły podstawowej lub publicznej placówki oraz trybu pracy komisji konkursowej (Dz.U. z 2021r. poz. 1428) oferty osób przystępujących do konkursu powinny zawierać:</w:t>
      </w:r>
    </w:p>
    <w:p w14:paraId="54173A59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uzasadnienie przystąpienia do konkursu oraz koncepcji funkcjonowania i rozwoju publicznej szkoły podstawowej,</w:t>
      </w:r>
    </w:p>
    <w:p w14:paraId="1A2655A8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życiorys z opisem przebiegu pracy zawodowej, zawierający w szczególności informację o:</w:t>
      </w:r>
    </w:p>
    <w:p w14:paraId="4BB0C208" w14:textId="77777777" w:rsidR="000E78ED" w:rsidRPr="0096323A" w:rsidRDefault="000E78ED" w:rsidP="0096323A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stażu pracy pedagogicznej - w przypadku nauczyciela albo</w:t>
      </w:r>
    </w:p>
    <w:p w14:paraId="571088FE" w14:textId="77777777" w:rsidR="000E78ED" w:rsidRPr="0096323A" w:rsidRDefault="000E78ED" w:rsidP="0096323A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stażu pracy dydaktycznej - w przypadku nauczyciela akademickiego, albo</w:t>
      </w:r>
    </w:p>
    <w:p w14:paraId="30645B2E" w14:textId="77777777" w:rsidR="000E78ED" w:rsidRPr="0096323A" w:rsidRDefault="000E78ED" w:rsidP="0096323A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stażu pracy, w tym stażu pracy na stanowisku kierowniczym - w przypadku osoby niebędącej nauczycielem,</w:t>
      </w:r>
    </w:p>
    <w:p w14:paraId="150AC490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oświadczenie zawierające następujące dane osobowe kandydata:</w:t>
      </w:r>
    </w:p>
    <w:p w14:paraId="59237B6A" w14:textId="77777777" w:rsidR="000E78ED" w:rsidRPr="0096323A" w:rsidRDefault="000E78ED" w:rsidP="0096323A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imię (imiona) i nazwisko,</w:t>
      </w:r>
    </w:p>
    <w:p w14:paraId="414266B4" w14:textId="77777777" w:rsidR="000E78ED" w:rsidRPr="0096323A" w:rsidRDefault="000E78ED" w:rsidP="0096323A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datę i miejsce urodzenia,</w:t>
      </w:r>
    </w:p>
    <w:p w14:paraId="2B6ACF06" w14:textId="77777777" w:rsidR="000E78ED" w:rsidRPr="0096323A" w:rsidRDefault="000E78ED" w:rsidP="0096323A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obywatelstwo,</w:t>
      </w:r>
    </w:p>
    <w:p w14:paraId="3B94E588" w14:textId="77777777" w:rsidR="000E78ED" w:rsidRPr="0096323A" w:rsidRDefault="000E78ED" w:rsidP="0096323A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miejsce zamieszkania (adres do korespondencji),</w:t>
      </w:r>
    </w:p>
    <w:p w14:paraId="5A366FC4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lastRenderedPageBreak/>
        <w:t>poświadczone przez kandydata</w:t>
      </w:r>
      <w:r w:rsidRPr="0096323A">
        <w:rPr>
          <w:rFonts w:ascii="Tahoma" w:hAnsi="Tahoma" w:cs="Tahoma"/>
          <w:sz w:val="24"/>
          <w:szCs w:val="24"/>
        </w:rPr>
        <w:t xml:space="preserve"> za zgodność z oryginałem kopie dokumentów potwierdzających posiadanie wymaganego stażu pracy, o którym mowa w pkt 2: świadectw pracy, zaświadczeń o zatrudnieniu lub innych dokumentów potwierdzających okres zatrudnienia,</w:t>
      </w:r>
    </w:p>
    <w:p w14:paraId="756A987A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poświadczone przez kandydata</w:t>
      </w:r>
      <w:r w:rsidRPr="0096323A">
        <w:rPr>
          <w:rFonts w:ascii="Tahoma" w:hAnsi="Tahoma" w:cs="Tahoma"/>
          <w:sz w:val="24"/>
          <w:szCs w:val="24"/>
        </w:rPr>
        <w:t xml:space="preserve"> za zgodność z oryginałem kopie dokumentów potwierdzających posiadanie wymaganego wykształcenia, w tym dyplomu ukończenia studiów pierwszego stopnia, studiów drugiego stopnia, jednolitych studiów magisterskich lub świadectwa ukończenia studiów podyplomowych, z zakresu zarządzania albo świadectwa ukończenia kursu kwalifikacyjnego z zakresu zarządzania oświatą,</w:t>
      </w:r>
    </w:p>
    <w:p w14:paraId="15687E34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w przypadku cudzoziemca – poświadczone przez kandydata za zgodność z oryginałem kopie:</w:t>
      </w:r>
    </w:p>
    <w:p w14:paraId="64BE4A5C" w14:textId="77777777" w:rsidR="000E78ED" w:rsidRPr="0096323A" w:rsidRDefault="000E78ED" w:rsidP="0096323A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dokumentu potwierdzającego znajomość języka polskiego, o którym mowa w ustawie z dnia 7 października 1999 r. o języku polskim (Dz. U. z 2021 r. poz. 672), lub</w:t>
      </w:r>
    </w:p>
    <w:p w14:paraId="73379179" w14:textId="77777777" w:rsidR="000E78ED" w:rsidRPr="0096323A" w:rsidRDefault="000E78ED" w:rsidP="0096323A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dyplomu ukończenia studiów pierwszego stopnia, studiów drugiego stopnia lub jednolitych studiów magisterskich, na kierunku filologia polska, lub</w:t>
      </w:r>
    </w:p>
    <w:p w14:paraId="35D4B7EF" w14:textId="77777777" w:rsidR="000E78ED" w:rsidRPr="0096323A" w:rsidRDefault="000E78ED" w:rsidP="0096323A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dokumentu potwierdzającego prawo do wykonywania zawodu tłumacza przysięgłego języka polskiego,</w:t>
      </w:r>
    </w:p>
    <w:p w14:paraId="3CA111BC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poświadczoną przez kandydata za zgodność z oryginałem kopię zaświadczenia lekarskiego o braku przeciwwskazań zdrowotnych do wykonywania pracy na stanowisku kierowniczym,</w:t>
      </w:r>
    </w:p>
    <w:p w14:paraId="0A321ED5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oświadczenie, że przeciwko kandydatowi nie toczy się postępowanie o przestępstwo ścigane z oskarżenia publicznego lub postępowanie dyscyplinarne,</w:t>
      </w:r>
    </w:p>
    <w:p w14:paraId="3FD59A6F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oświadczenie, że kandydat nie był skazany prawomocnym wyrokiem za umyślne przestępstwo lub umyślne przestępstwo skarbowe,</w:t>
      </w:r>
    </w:p>
    <w:p w14:paraId="009271FD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oświadczenie, że kandydat nie był karany zakazem pełnienia funkcji związanych z dysponowaniem środkami publicznymi, o którym mowa w art. 31 ust. 1 pkt 4 ustawy z dnia 17 grudnia 2004 r. o </w:t>
      </w:r>
      <w:r w:rsidRPr="0096323A">
        <w:rPr>
          <w:rFonts w:ascii="Tahoma" w:hAnsi="Tahoma" w:cs="Tahoma"/>
          <w:sz w:val="24"/>
          <w:szCs w:val="24"/>
        </w:rPr>
        <w:lastRenderedPageBreak/>
        <w:t>odpowiedzialności za naruszenie dyscypliny finansów publicznych (Dz. U. z 2021 r. poz. 289),</w:t>
      </w:r>
    </w:p>
    <w:p w14:paraId="0D2BAC56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oświadczeni</w:t>
      </w:r>
      <w:r w:rsidR="00713865" w:rsidRPr="0096323A">
        <w:rPr>
          <w:rFonts w:ascii="Tahoma" w:hAnsi="Tahoma" w:cs="Tahoma"/>
          <w:sz w:val="24"/>
          <w:szCs w:val="24"/>
        </w:rPr>
        <w:t>e</w:t>
      </w:r>
      <w:r w:rsidRPr="0096323A">
        <w:rPr>
          <w:rFonts w:ascii="Tahoma" w:hAnsi="Tahoma" w:cs="Tahoma"/>
          <w:sz w:val="24"/>
          <w:szCs w:val="24"/>
        </w:rPr>
        <w:t xml:space="preserve"> o dopełnieniu obowiązku, o którym mowa w art. 7 ust. 1 i 3a ustawy z dnia 18 października 2006 r. o ujawnianiu informacji o dokumentach organów bezpieczeństwa państwa z lat 1944-1990 oraz treści tych dokumentów (Dz. U. z 2020 r. poz. 2141 oraz z 2021 r. poz. 255 i 464) - w przypadku kandydata na dyrektora publicznej szkoły urodzonego przed dniem 1 sierpnia 1972 r.,</w:t>
      </w:r>
    </w:p>
    <w:p w14:paraId="5F7F2646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poświadczon</w:t>
      </w:r>
      <w:r w:rsidR="00713865" w:rsidRPr="0096323A">
        <w:rPr>
          <w:rFonts w:ascii="Tahoma" w:hAnsi="Tahoma" w:cs="Tahoma"/>
          <w:sz w:val="24"/>
          <w:szCs w:val="24"/>
        </w:rPr>
        <w:t>ą</w:t>
      </w:r>
      <w:r w:rsidRPr="0096323A">
        <w:rPr>
          <w:rFonts w:ascii="Tahoma" w:hAnsi="Tahoma" w:cs="Tahoma"/>
          <w:sz w:val="24"/>
          <w:szCs w:val="24"/>
        </w:rPr>
        <w:t xml:space="preserve"> przez kandydata za zgodność z oryginałem kopi</w:t>
      </w:r>
      <w:r w:rsidR="00713865" w:rsidRPr="0096323A">
        <w:rPr>
          <w:rFonts w:ascii="Tahoma" w:hAnsi="Tahoma" w:cs="Tahoma"/>
          <w:sz w:val="24"/>
          <w:szCs w:val="24"/>
        </w:rPr>
        <w:t>ę</w:t>
      </w:r>
      <w:r w:rsidRPr="0096323A">
        <w:rPr>
          <w:rFonts w:ascii="Tahoma" w:hAnsi="Tahoma" w:cs="Tahoma"/>
          <w:sz w:val="24"/>
          <w:szCs w:val="24"/>
        </w:rPr>
        <w:t xml:space="preserve"> aktu nadania stopnia nauczyciela mianowanego lub dyplomowanego - w przypadku nauczyciela,</w:t>
      </w:r>
    </w:p>
    <w:p w14:paraId="2BEC3844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poświadczon</w:t>
      </w:r>
      <w:r w:rsidR="00713865" w:rsidRPr="0096323A">
        <w:rPr>
          <w:rFonts w:ascii="Tahoma" w:hAnsi="Tahoma" w:cs="Tahoma"/>
          <w:sz w:val="24"/>
          <w:szCs w:val="24"/>
        </w:rPr>
        <w:t>ą</w:t>
      </w:r>
      <w:r w:rsidRPr="0096323A">
        <w:rPr>
          <w:rFonts w:ascii="Tahoma" w:hAnsi="Tahoma" w:cs="Tahoma"/>
          <w:sz w:val="24"/>
          <w:szCs w:val="24"/>
        </w:rPr>
        <w:t xml:space="preserve"> przez kandydata za zgodność z oryginałem kopi</w:t>
      </w:r>
      <w:r w:rsidR="00713865" w:rsidRPr="0096323A">
        <w:rPr>
          <w:rFonts w:ascii="Tahoma" w:hAnsi="Tahoma" w:cs="Tahoma"/>
          <w:sz w:val="24"/>
          <w:szCs w:val="24"/>
        </w:rPr>
        <w:t>ę</w:t>
      </w:r>
      <w:r w:rsidRPr="0096323A">
        <w:rPr>
          <w:rFonts w:ascii="Tahoma" w:hAnsi="Tahoma" w:cs="Tahoma"/>
          <w:sz w:val="24"/>
          <w:szCs w:val="24"/>
        </w:rPr>
        <w:t xml:space="preserve"> karty oceny pracy lub oceny dorobku zawodowego - w przypadku nauczyciela i nauczyciela akademickiego,</w:t>
      </w:r>
    </w:p>
    <w:p w14:paraId="203748FE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oświadczeni</w:t>
      </w:r>
      <w:r w:rsidR="00713865" w:rsidRPr="0096323A">
        <w:rPr>
          <w:rFonts w:ascii="Tahoma" w:hAnsi="Tahoma" w:cs="Tahoma"/>
          <w:sz w:val="24"/>
          <w:szCs w:val="24"/>
        </w:rPr>
        <w:t>e</w:t>
      </w:r>
      <w:r w:rsidRPr="0096323A">
        <w:rPr>
          <w:rFonts w:ascii="Tahoma" w:hAnsi="Tahoma" w:cs="Tahoma"/>
          <w:sz w:val="24"/>
          <w:szCs w:val="24"/>
        </w:rPr>
        <w:t>, że kandydat nie był prawomocnie ukarany karą dyscyplinarną, o której mowa w art. 76 ust. 1 ustawy z dnia 26 stycznia 1982 r. - Karta Nauczyciela (Dz. U. z 2019 r. poz. 2215 oraz z 2021 r. poz. 4), lub karą dyscyplinarną, o której mowa w art. 276 ust. 1 ustawy z dnia 20 lipca 2018 r. - Prawo o szkolnictwie wyższym i nauce (Dz. U. z 2021 r. poz. 478 i 619), lub karą dyscyplinarną, o której mowa w art. 140 ust. 1 ustawy z dnia 27 lipca 2005 r. - Prawo o szkolnictwie wyższym (Dz. U. z 2017 r. poz. 2183, z późn. zm.),</w:t>
      </w:r>
    </w:p>
    <w:p w14:paraId="03F80C46" w14:textId="77777777" w:rsidR="000E78ED" w:rsidRPr="0096323A" w:rsidRDefault="000E78ED" w:rsidP="0096323A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oświadczeni</w:t>
      </w:r>
      <w:r w:rsidR="00713865" w:rsidRPr="0096323A">
        <w:rPr>
          <w:rFonts w:ascii="Tahoma" w:hAnsi="Tahoma" w:cs="Tahoma"/>
          <w:sz w:val="24"/>
          <w:szCs w:val="24"/>
        </w:rPr>
        <w:t>e</w:t>
      </w:r>
      <w:r w:rsidRPr="0096323A">
        <w:rPr>
          <w:rFonts w:ascii="Tahoma" w:hAnsi="Tahoma" w:cs="Tahoma"/>
          <w:sz w:val="24"/>
          <w:szCs w:val="24"/>
        </w:rPr>
        <w:t>, że kandydat ma pełną zdolność do czynności prawnych i korzysta z pełni praw publicznych</w:t>
      </w:r>
      <w:r w:rsidR="00713865" w:rsidRPr="0096323A">
        <w:rPr>
          <w:rFonts w:ascii="Tahoma" w:hAnsi="Tahoma" w:cs="Tahoma"/>
          <w:sz w:val="24"/>
          <w:szCs w:val="24"/>
        </w:rPr>
        <w:t>.</w:t>
      </w:r>
    </w:p>
    <w:p w14:paraId="5DFB7E4B" w14:textId="77777777" w:rsidR="00713865" w:rsidRPr="0096323A" w:rsidRDefault="00713865" w:rsidP="0096323A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1428EB2D" w14:textId="0E2C0195" w:rsidR="00DA4346" w:rsidRPr="0096323A" w:rsidRDefault="00DA4346" w:rsidP="0096323A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Kandydaci obowiązani są przedstawić komisji konkursowej oryginały dokumentów, o których mowa w części IV pkt 4-7, 12 i 13. Wszelkie dokumenty sporządzone przez kandydata powinny by</w:t>
      </w:r>
      <w:r w:rsidR="0083504C" w:rsidRPr="0096323A">
        <w:rPr>
          <w:rFonts w:ascii="Tahoma" w:hAnsi="Tahoma" w:cs="Tahoma"/>
          <w:b/>
          <w:bCs/>
          <w:sz w:val="24"/>
          <w:szCs w:val="24"/>
        </w:rPr>
        <w:t>ć</w:t>
      </w:r>
      <w:r w:rsidRPr="0096323A">
        <w:rPr>
          <w:rFonts w:ascii="Tahoma" w:hAnsi="Tahoma" w:cs="Tahoma"/>
          <w:b/>
          <w:bCs/>
          <w:sz w:val="24"/>
          <w:szCs w:val="24"/>
        </w:rPr>
        <w:t xml:space="preserve"> przez niego własnoręcznie podpisane. </w:t>
      </w:r>
    </w:p>
    <w:p w14:paraId="00D2CE5B" w14:textId="77777777" w:rsidR="008A6C9D" w:rsidRPr="0096323A" w:rsidRDefault="008A6C9D" w:rsidP="0096323A">
      <w:pPr>
        <w:pStyle w:val="Akapitzlist"/>
        <w:spacing w:after="0" w:line="360" w:lineRule="auto"/>
        <w:ind w:left="1080"/>
        <w:rPr>
          <w:rFonts w:ascii="Tahoma" w:hAnsi="Tahoma" w:cs="Tahoma"/>
          <w:b/>
          <w:bCs/>
          <w:sz w:val="24"/>
          <w:szCs w:val="24"/>
        </w:rPr>
      </w:pPr>
    </w:p>
    <w:p w14:paraId="32432498" w14:textId="77777777" w:rsidR="00435E13" w:rsidRPr="0096323A" w:rsidRDefault="003E7246" w:rsidP="0096323A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>Sposób i termin składania ofert</w:t>
      </w:r>
    </w:p>
    <w:p w14:paraId="54DFA326" w14:textId="77777777" w:rsidR="003E7246" w:rsidRPr="0096323A" w:rsidRDefault="003E7246" w:rsidP="0096323A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>Oferty należy składać:</w:t>
      </w:r>
    </w:p>
    <w:p w14:paraId="2282DC89" w14:textId="03793509" w:rsidR="003E7246" w:rsidRPr="0096323A" w:rsidRDefault="003E7246" w:rsidP="0096323A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lastRenderedPageBreak/>
        <w:t>Osobiście w sekretariacie Urzędu Miasta i Gminy w Chorzelach</w:t>
      </w:r>
      <w:r w:rsidR="004E5178" w:rsidRPr="0096323A">
        <w:rPr>
          <w:rFonts w:ascii="Tahoma" w:hAnsi="Tahoma" w:cs="Tahoma"/>
          <w:sz w:val="24"/>
          <w:szCs w:val="24"/>
        </w:rPr>
        <w:t xml:space="preserve">, ul. Stanisława Komosińskiego 1, 06-330 Chorzele w zamkniętych kopertach z podanym adresem zwrotnym, adresem poczty elektronicznej i telefonem kontaktowym oraz dopiskiem „Konkurs na stanowisko Dyrektora Publicznej Szkoły Podstawowej w Krzynowłodze Wielkiej” </w:t>
      </w:r>
      <w:r w:rsidR="004E5178" w:rsidRPr="0096323A">
        <w:rPr>
          <w:rFonts w:ascii="Tahoma" w:hAnsi="Tahoma" w:cs="Tahoma"/>
          <w:b/>
          <w:bCs/>
          <w:sz w:val="24"/>
          <w:szCs w:val="24"/>
        </w:rPr>
        <w:t xml:space="preserve">w terminie do dnia </w:t>
      </w:r>
      <w:r w:rsidR="002D3F93" w:rsidRPr="0096323A">
        <w:rPr>
          <w:rFonts w:ascii="Tahoma" w:hAnsi="Tahoma" w:cs="Tahoma"/>
          <w:b/>
          <w:bCs/>
          <w:sz w:val="24"/>
          <w:szCs w:val="24"/>
        </w:rPr>
        <w:t>17 marca</w:t>
      </w:r>
      <w:r w:rsidR="004E5178" w:rsidRPr="0096323A">
        <w:rPr>
          <w:rFonts w:ascii="Tahoma" w:hAnsi="Tahoma" w:cs="Tahoma"/>
          <w:b/>
          <w:bCs/>
          <w:sz w:val="24"/>
          <w:szCs w:val="24"/>
        </w:rPr>
        <w:t xml:space="preserve"> 2023r.</w:t>
      </w:r>
      <w:r w:rsidR="004E5178" w:rsidRPr="0096323A">
        <w:rPr>
          <w:rFonts w:ascii="Tahoma" w:hAnsi="Tahoma" w:cs="Tahoma"/>
          <w:sz w:val="24"/>
          <w:szCs w:val="24"/>
        </w:rPr>
        <w:t xml:space="preserve"> do godz. 15:30.</w:t>
      </w:r>
    </w:p>
    <w:p w14:paraId="115328F9" w14:textId="5A17A5E2" w:rsidR="004E5178" w:rsidRPr="0096323A" w:rsidRDefault="004E5178" w:rsidP="0096323A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Za pomocą poczty tradycyjnej na adres Urzędu Miasta i Gminy w Chorzelach, ul. Stanisława Komosińskiego 1, 06-330 Chorzele w zamkniętych kopertach z podanym adresem zwrotnym, adresem poczty elektronicznej i telefonem kontaktowym oraz dopiskiem „Konkurs na stanowisko Dyrektora Publicznej Szkoły Podstawowej w Krzynowłodze Wielkiej” </w:t>
      </w:r>
      <w:r w:rsidRPr="0096323A">
        <w:rPr>
          <w:rFonts w:ascii="Tahoma" w:hAnsi="Tahoma" w:cs="Tahoma"/>
          <w:b/>
          <w:bCs/>
          <w:sz w:val="24"/>
          <w:szCs w:val="24"/>
        </w:rPr>
        <w:t xml:space="preserve">w terminie do dnia </w:t>
      </w:r>
      <w:r w:rsidR="00F56B07" w:rsidRPr="0096323A">
        <w:rPr>
          <w:rFonts w:ascii="Tahoma" w:hAnsi="Tahoma" w:cs="Tahoma"/>
          <w:b/>
          <w:bCs/>
          <w:sz w:val="24"/>
          <w:szCs w:val="24"/>
        </w:rPr>
        <w:t>17 marca</w:t>
      </w:r>
      <w:r w:rsidRPr="0096323A">
        <w:rPr>
          <w:rFonts w:ascii="Tahoma" w:hAnsi="Tahoma" w:cs="Tahoma"/>
          <w:b/>
          <w:bCs/>
          <w:sz w:val="24"/>
          <w:szCs w:val="24"/>
        </w:rPr>
        <w:t xml:space="preserve"> 2023r.</w:t>
      </w:r>
      <w:r w:rsidRPr="0096323A">
        <w:rPr>
          <w:rFonts w:ascii="Tahoma" w:hAnsi="Tahoma" w:cs="Tahoma"/>
          <w:sz w:val="24"/>
          <w:szCs w:val="24"/>
        </w:rPr>
        <w:t xml:space="preserve"> do godz. 15:30. Decyduje data wpływu korespondencji do Urzędu Miasta i Gminy w Chorzelach.</w:t>
      </w:r>
    </w:p>
    <w:p w14:paraId="3E578A96" w14:textId="77777777" w:rsidR="004E5178" w:rsidRPr="0096323A" w:rsidRDefault="004E5178" w:rsidP="0096323A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96323A">
        <w:rPr>
          <w:rFonts w:ascii="Tahoma" w:hAnsi="Tahoma" w:cs="Tahoma"/>
          <w:sz w:val="24"/>
          <w:szCs w:val="24"/>
        </w:rPr>
        <w:t xml:space="preserve">Nie dopuszcza się składania ofert w formie elektronicznej. </w:t>
      </w:r>
    </w:p>
    <w:p w14:paraId="3F6C63D3" w14:textId="77777777" w:rsidR="008A6C9D" w:rsidRPr="0096323A" w:rsidRDefault="008A6C9D" w:rsidP="0096323A">
      <w:pPr>
        <w:pStyle w:val="Akapitzlist"/>
        <w:spacing w:after="0" w:line="360" w:lineRule="auto"/>
        <w:ind w:left="1440"/>
        <w:rPr>
          <w:rFonts w:ascii="Tahoma" w:hAnsi="Tahoma" w:cs="Tahoma"/>
          <w:sz w:val="24"/>
          <w:szCs w:val="24"/>
        </w:rPr>
      </w:pPr>
    </w:p>
    <w:p w14:paraId="3C3E6C7F" w14:textId="77777777" w:rsidR="004E5178" w:rsidRPr="0096323A" w:rsidRDefault="004E5178" w:rsidP="0096323A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96323A">
        <w:rPr>
          <w:rFonts w:ascii="Tahoma" w:hAnsi="Tahoma" w:cs="Tahoma"/>
          <w:b/>
          <w:bCs/>
          <w:sz w:val="24"/>
          <w:szCs w:val="24"/>
        </w:rPr>
        <w:t xml:space="preserve">O miejscu i terminie przeprowadzenia konkursu kandydaci zostaną powiadomieni pisemnie, nie później niż na 7 dni przed terminem posiedzenia. </w:t>
      </w:r>
    </w:p>
    <w:sectPr w:rsidR="004E5178" w:rsidRPr="009632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B0335"/>
    <w:multiLevelType w:val="hybridMultilevel"/>
    <w:tmpl w:val="5014738E"/>
    <w:lvl w:ilvl="0" w:tplc="642424C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BD5726E"/>
    <w:multiLevelType w:val="hybridMultilevel"/>
    <w:tmpl w:val="8CF8AB44"/>
    <w:lvl w:ilvl="0" w:tplc="04150017">
      <w:start w:val="1"/>
      <w:numFmt w:val="lowerLetter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1CC61C7F"/>
    <w:multiLevelType w:val="hybridMultilevel"/>
    <w:tmpl w:val="CFD2377C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32011A44"/>
    <w:multiLevelType w:val="hybridMultilevel"/>
    <w:tmpl w:val="8D44EC8E"/>
    <w:lvl w:ilvl="0" w:tplc="642424C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A0F7EC8"/>
    <w:multiLevelType w:val="hybridMultilevel"/>
    <w:tmpl w:val="48E84FC8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42FD1F78"/>
    <w:multiLevelType w:val="hybridMultilevel"/>
    <w:tmpl w:val="D8222070"/>
    <w:lvl w:ilvl="0" w:tplc="02A6FC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A7F2FF1"/>
    <w:multiLevelType w:val="hybridMultilevel"/>
    <w:tmpl w:val="D822207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DFD01AB"/>
    <w:multiLevelType w:val="hybridMultilevel"/>
    <w:tmpl w:val="76A4D0A8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F7D0D4A"/>
    <w:multiLevelType w:val="hybridMultilevel"/>
    <w:tmpl w:val="62D60F5A"/>
    <w:lvl w:ilvl="0" w:tplc="375AC3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F34408"/>
    <w:multiLevelType w:val="hybridMultilevel"/>
    <w:tmpl w:val="571C46B2"/>
    <w:lvl w:ilvl="0" w:tplc="642424C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744C4ECE"/>
    <w:multiLevelType w:val="hybridMultilevel"/>
    <w:tmpl w:val="DD5EEBD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601184783">
    <w:abstractNumId w:val="8"/>
  </w:num>
  <w:num w:numId="2" w16cid:durableId="812327851">
    <w:abstractNumId w:val="5"/>
  </w:num>
  <w:num w:numId="3" w16cid:durableId="537666528">
    <w:abstractNumId w:val="10"/>
  </w:num>
  <w:num w:numId="4" w16cid:durableId="884562306">
    <w:abstractNumId w:val="1"/>
  </w:num>
  <w:num w:numId="5" w16cid:durableId="835262182">
    <w:abstractNumId w:val="2"/>
  </w:num>
  <w:num w:numId="6" w16cid:durableId="1698432117">
    <w:abstractNumId w:val="4"/>
  </w:num>
  <w:num w:numId="7" w16cid:durableId="519052299">
    <w:abstractNumId w:val="7"/>
  </w:num>
  <w:num w:numId="8" w16cid:durableId="2003774934">
    <w:abstractNumId w:val="0"/>
  </w:num>
  <w:num w:numId="9" w16cid:durableId="1111508131">
    <w:abstractNumId w:val="9"/>
  </w:num>
  <w:num w:numId="10" w16cid:durableId="1990598248">
    <w:abstractNumId w:val="3"/>
  </w:num>
  <w:num w:numId="11" w16cid:durableId="207377575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ChangesUpdateDate" w:val="2023-02-07"/>
    <w:docVar w:name="LE_Links" w:val="{62D9EAF4-D451-43D3-B0BD-F359C2A40ADB}"/>
  </w:docVars>
  <w:rsids>
    <w:rsidRoot w:val="00303557"/>
    <w:rsid w:val="00014D2A"/>
    <w:rsid w:val="00073CD4"/>
    <w:rsid w:val="00081760"/>
    <w:rsid w:val="000E78ED"/>
    <w:rsid w:val="002200F7"/>
    <w:rsid w:val="002D3F93"/>
    <w:rsid w:val="00303557"/>
    <w:rsid w:val="00361E7B"/>
    <w:rsid w:val="003C67AE"/>
    <w:rsid w:val="003E7246"/>
    <w:rsid w:val="00435E13"/>
    <w:rsid w:val="004E5178"/>
    <w:rsid w:val="00573E28"/>
    <w:rsid w:val="005765FC"/>
    <w:rsid w:val="005D5FA2"/>
    <w:rsid w:val="0061628A"/>
    <w:rsid w:val="006F369A"/>
    <w:rsid w:val="00713865"/>
    <w:rsid w:val="00787551"/>
    <w:rsid w:val="007D07BC"/>
    <w:rsid w:val="0083504C"/>
    <w:rsid w:val="008A6C9D"/>
    <w:rsid w:val="008E0F45"/>
    <w:rsid w:val="008E4E2A"/>
    <w:rsid w:val="008E63D1"/>
    <w:rsid w:val="0095186C"/>
    <w:rsid w:val="0096323A"/>
    <w:rsid w:val="00A06E4E"/>
    <w:rsid w:val="00C86CBA"/>
    <w:rsid w:val="00DA4346"/>
    <w:rsid w:val="00E66622"/>
    <w:rsid w:val="00EB7C96"/>
    <w:rsid w:val="00F56B07"/>
    <w:rsid w:val="00FA020D"/>
    <w:rsid w:val="00FB3BB7"/>
    <w:rsid w:val="00FD7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B912E"/>
  <w15:chartTrackingRefBased/>
  <w15:docId w15:val="{472044B4-96CF-4E4B-B26E-1809DC676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73C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62D9EAF4-D451-43D3-B0BD-F359C2A40ADB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1731</Words>
  <Characters>10391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 Jurczewska</dc:creator>
  <cp:keywords/>
  <dc:description/>
  <cp:lastModifiedBy>Ilona Oleksik</cp:lastModifiedBy>
  <cp:revision>3</cp:revision>
  <cp:lastPrinted>2023-03-01T07:55:00Z</cp:lastPrinted>
  <dcterms:created xsi:type="dcterms:W3CDTF">2023-03-01T10:49:00Z</dcterms:created>
  <dcterms:modified xsi:type="dcterms:W3CDTF">2023-03-01T10:53:00Z</dcterms:modified>
</cp:coreProperties>
</file>