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0D562" w14:textId="5233C019" w:rsidR="008E4E2A" w:rsidRPr="005237BC" w:rsidRDefault="008E4E2A" w:rsidP="005237BC">
      <w:p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Znak sprawy: WOIPMG.2111.</w:t>
      </w:r>
      <w:r w:rsidR="003B4AD5" w:rsidRPr="005237BC">
        <w:rPr>
          <w:rFonts w:ascii="Tahoma" w:hAnsi="Tahoma" w:cs="Tahoma"/>
          <w:sz w:val="24"/>
          <w:szCs w:val="24"/>
        </w:rPr>
        <w:t>2</w:t>
      </w:r>
      <w:r w:rsidRPr="005237BC">
        <w:rPr>
          <w:rFonts w:ascii="Tahoma" w:hAnsi="Tahoma" w:cs="Tahoma"/>
          <w:sz w:val="24"/>
          <w:szCs w:val="24"/>
        </w:rPr>
        <w:t>.2023</w:t>
      </w:r>
    </w:p>
    <w:p w14:paraId="18A13DF3" w14:textId="77777777" w:rsidR="008E4E2A" w:rsidRPr="005237BC" w:rsidRDefault="008E4E2A" w:rsidP="005237BC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</w:p>
    <w:p w14:paraId="06201765" w14:textId="54074931" w:rsidR="00787551" w:rsidRPr="005237BC" w:rsidRDefault="00303557" w:rsidP="005237BC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Zarządzenie Nr</w:t>
      </w:r>
      <w:r w:rsidR="00221062" w:rsidRPr="005237BC">
        <w:rPr>
          <w:rFonts w:ascii="Tahoma" w:hAnsi="Tahoma" w:cs="Tahoma"/>
          <w:b/>
          <w:bCs/>
          <w:sz w:val="24"/>
          <w:szCs w:val="24"/>
        </w:rPr>
        <w:t xml:space="preserve"> 55</w:t>
      </w:r>
      <w:r w:rsidRPr="005237BC">
        <w:rPr>
          <w:rFonts w:ascii="Tahoma" w:hAnsi="Tahoma" w:cs="Tahoma"/>
          <w:b/>
          <w:bCs/>
          <w:sz w:val="24"/>
          <w:szCs w:val="24"/>
        </w:rPr>
        <w:t>/2023</w:t>
      </w:r>
    </w:p>
    <w:p w14:paraId="182E3F42" w14:textId="77777777" w:rsidR="00303557" w:rsidRPr="005237BC" w:rsidRDefault="00303557" w:rsidP="005237BC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Burmistrza Miasta i Gminy Chorzele</w:t>
      </w:r>
    </w:p>
    <w:p w14:paraId="413D77FB" w14:textId="49DC1B6F" w:rsidR="00303557" w:rsidRPr="005237BC" w:rsidRDefault="00303557" w:rsidP="005237BC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z dnia </w:t>
      </w:r>
      <w:r w:rsidR="00F564DE" w:rsidRPr="005237BC">
        <w:rPr>
          <w:rFonts w:ascii="Tahoma" w:hAnsi="Tahoma" w:cs="Tahoma"/>
          <w:b/>
          <w:bCs/>
          <w:sz w:val="24"/>
          <w:szCs w:val="24"/>
        </w:rPr>
        <w:t xml:space="preserve">01 marca </w:t>
      </w:r>
      <w:r w:rsidRPr="005237BC">
        <w:rPr>
          <w:rFonts w:ascii="Tahoma" w:hAnsi="Tahoma" w:cs="Tahoma"/>
          <w:b/>
          <w:bCs/>
          <w:sz w:val="24"/>
          <w:szCs w:val="24"/>
        </w:rPr>
        <w:t>2023r.</w:t>
      </w:r>
    </w:p>
    <w:p w14:paraId="6E30AA14" w14:textId="26D23F0D" w:rsidR="00303557" w:rsidRPr="005237BC" w:rsidRDefault="00303557" w:rsidP="005237BC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w sprawie ogłoszenia konkursu na stanowisko Dyrektora Publicznej Szkoły Podstawowej </w:t>
      </w:r>
      <w:r w:rsidR="003B4AD5" w:rsidRPr="005237BC">
        <w:rPr>
          <w:rFonts w:ascii="Tahoma" w:hAnsi="Tahoma" w:cs="Tahoma"/>
          <w:b/>
          <w:bCs/>
          <w:sz w:val="24"/>
          <w:szCs w:val="24"/>
        </w:rPr>
        <w:t>im. Ojca Honoriusza Kowalczyka w Duczyminie</w:t>
      </w:r>
    </w:p>
    <w:p w14:paraId="5BF9AF8F" w14:textId="77777777" w:rsidR="00303557" w:rsidRPr="005237BC" w:rsidRDefault="00303557" w:rsidP="005237BC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D0E92D" w14:textId="4B99F523" w:rsidR="00014D2A" w:rsidRPr="005237BC" w:rsidRDefault="000F1CB7" w:rsidP="005237BC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Na podstawie art. 63 ust. 1 i art. 10 ust. 1 pkt 6 w związku z art. 29 ust. 1 pkt. 2 i 3 </w:t>
      </w:r>
      <w:r w:rsidR="00303557" w:rsidRPr="005237BC">
        <w:rPr>
          <w:rFonts w:ascii="Tahoma" w:hAnsi="Tahoma" w:cs="Tahoma"/>
          <w:sz w:val="24"/>
          <w:szCs w:val="24"/>
        </w:rPr>
        <w:t xml:space="preserve">ustawy z dnia 14 grudnia 2016r. Prawo oświatowe (Dz.U. z 2021r. poz. 1082 z </w:t>
      </w:r>
      <w:proofErr w:type="spellStart"/>
      <w:r w:rsidR="00303557" w:rsidRPr="005237BC">
        <w:rPr>
          <w:rFonts w:ascii="Tahoma" w:hAnsi="Tahoma" w:cs="Tahoma"/>
          <w:sz w:val="24"/>
          <w:szCs w:val="24"/>
        </w:rPr>
        <w:t>późn</w:t>
      </w:r>
      <w:proofErr w:type="spellEnd"/>
      <w:r w:rsidR="00303557" w:rsidRPr="005237BC">
        <w:rPr>
          <w:rFonts w:ascii="Tahoma" w:hAnsi="Tahoma" w:cs="Tahoma"/>
          <w:sz w:val="24"/>
          <w:szCs w:val="24"/>
        </w:rPr>
        <w:t>. zm.)</w:t>
      </w:r>
      <w:r w:rsidR="00FA020D" w:rsidRPr="005237BC">
        <w:rPr>
          <w:rFonts w:ascii="Tahoma" w:hAnsi="Tahoma" w:cs="Tahoma"/>
          <w:sz w:val="24"/>
          <w:szCs w:val="24"/>
        </w:rPr>
        <w:t>, art. 30 ust. 1 i ust. 2 pkt 5 ustawy z dnia 8 marca 1990r. o samorządzie gminnym (Dz.U. z 202</w:t>
      </w:r>
      <w:r w:rsidR="003C67AE" w:rsidRPr="005237BC">
        <w:rPr>
          <w:rFonts w:ascii="Tahoma" w:hAnsi="Tahoma" w:cs="Tahoma"/>
          <w:sz w:val="24"/>
          <w:szCs w:val="24"/>
        </w:rPr>
        <w:t>3</w:t>
      </w:r>
      <w:r w:rsidR="00FA020D" w:rsidRPr="005237BC">
        <w:rPr>
          <w:rFonts w:ascii="Tahoma" w:hAnsi="Tahoma" w:cs="Tahoma"/>
          <w:sz w:val="24"/>
          <w:szCs w:val="24"/>
        </w:rPr>
        <w:t xml:space="preserve">r. poz. </w:t>
      </w:r>
      <w:r w:rsidR="003C67AE" w:rsidRPr="005237BC">
        <w:rPr>
          <w:rFonts w:ascii="Tahoma" w:hAnsi="Tahoma" w:cs="Tahoma"/>
          <w:sz w:val="24"/>
          <w:szCs w:val="24"/>
        </w:rPr>
        <w:t>40)</w:t>
      </w:r>
      <w:r w:rsidR="005D5FA2" w:rsidRPr="005237BC">
        <w:rPr>
          <w:rFonts w:ascii="Tahoma" w:hAnsi="Tahoma" w:cs="Tahoma"/>
          <w:sz w:val="24"/>
          <w:szCs w:val="24"/>
        </w:rPr>
        <w:t xml:space="preserve">, </w:t>
      </w:r>
      <w:r w:rsidR="00014D2A" w:rsidRPr="005237BC">
        <w:rPr>
          <w:rFonts w:ascii="Tahoma" w:hAnsi="Tahoma" w:cs="Tahoma"/>
          <w:sz w:val="24"/>
          <w:szCs w:val="24"/>
        </w:rPr>
        <w:t xml:space="preserve">Rozporządzenia Ministra Edukacji Narodowej z dnia 11 sierpnia 2017r. w sprawie wymagań, jakim powinna odpowiadać osoba zajmująca stanowisko dyrektora oraz inne stanowisko kierownicze w publicznym przedszkolu, dyrektora oraz inne stanowisko kierownicze w publicznym przedszkolu, publicznej szkole podstawowej, publicznej szkole ponadpodstawowej oraz publicznej placówce (Dz.U. z 2021r. poz. 1449 z późn. zm.) i Rozporządzenia Ministra Edukacji Narodowej z dnia 11 </w:t>
      </w:r>
      <w:r w:rsidR="008E63D1" w:rsidRPr="005237BC">
        <w:rPr>
          <w:rFonts w:ascii="Tahoma" w:hAnsi="Tahoma" w:cs="Tahoma"/>
          <w:sz w:val="24"/>
          <w:szCs w:val="24"/>
        </w:rPr>
        <w:t>sierpnia</w:t>
      </w:r>
      <w:r w:rsidR="00014D2A" w:rsidRPr="005237BC">
        <w:rPr>
          <w:rFonts w:ascii="Tahoma" w:hAnsi="Tahoma" w:cs="Tahoma"/>
          <w:sz w:val="24"/>
          <w:szCs w:val="24"/>
        </w:rPr>
        <w:t xml:space="preserve"> 2017r. w sprawie regulaminu na stanowisko </w:t>
      </w:r>
      <w:r w:rsidR="008E63D1" w:rsidRPr="005237BC">
        <w:rPr>
          <w:rFonts w:ascii="Tahoma" w:hAnsi="Tahoma" w:cs="Tahoma"/>
          <w:sz w:val="24"/>
          <w:szCs w:val="24"/>
        </w:rPr>
        <w:t>dyrektora publicznego przedszkola, publicznej szkoły podstawowej lub publicznej placówki oraz trybu pracy komisji konkursowej (Dz.U. z 2021r. poz. 1428) zarządzam, co następuje:</w:t>
      </w:r>
    </w:p>
    <w:p w14:paraId="2D8E303A" w14:textId="77777777" w:rsidR="00573E28" w:rsidRPr="005237BC" w:rsidRDefault="00573E28" w:rsidP="005237BC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14:paraId="42DCE27C" w14:textId="77777777" w:rsidR="008E63D1" w:rsidRPr="005237BC" w:rsidRDefault="00573E28" w:rsidP="005237BC">
      <w:pPr>
        <w:spacing w:after="240" w:line="360" w:lineRule="auto"/>
        <w:jc w:val="center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§ 1.</w:t>
      </w:r>
    </w:p>
    <w:p w14:paraId="2EE9787A" w14:textId="306A837D" w:rsidR="00573E28" w:rsidRPr="005237BC" w:rsidRDefault="00573E28" w:rsidP="005237BC">
      <w:pPr>
        <w:spacing w:after="24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Ogłaszam konkurs na stanowisko Dyrektora Publicznej Szkoły Podstawowej </w:t>
      </w:r>
      <w:r w:rsidR="003B4AD5" w:rsidRPr="005237BC">
        <w:rPr>
          <w:rFonts w:ascii="Tahoma" w:hAnsi="Tahoma" w:cs="Tahoma"/>
          <w:sz w:val="24"/>
          <w:szCs w:val="24"/>
        </w:rPr>
        <w:t>im. Ojca Honoriusza Kowalczyka w Duczyminie</w:t>
      </w:r>
      <w:r w:rsidRPr="005237BC">
        <w:rPr>
          <w:rFonts w:ascii="Tahoma" w:hAnsi="Tahoma" w:cs="Tahoma"/>
          <w:sz w:val="24"/>
          <w:szCs w:val="24"/>
        </w:rPr>
        <w:t xml:space="preserve">, dla której organem prowadzącym jest Gmina Chorzele. </w:t>
      </w:r>
    </w:p>
    <w:p w14:paraId="4DBFBA75" w14:textId="77777777" w:rsidR="00573E28" w:rsidRPr="005237BC" w:rsidRDefault="00573E28" w:rsidP="005237BC">
      <w:pPr>
        <w:spacing w:after="240" w:line="360" w:lineRule="auto"/>
        <w:jc w:val="center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§ 2.</w:t>
      </w:r>
    </w:p>
    <w:p w14:paraId="4F61080C" w14:textId="77777777" w:rsidR="00573E28" w:rsidRPr="005237BC" w:rsidRDefault="00573E28" w:rsidP="005237BC">
      <w:pPr>
        <w:spacing w:after="24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Treść ogłoszenia o konkursie stanowi załącznik do niniejszego zarządzenia.</w:t>
      </w:r>
    </w:p>
    <w:p w14:paraId="587EA3A0" w14:textId="77777777" w:rsidR="00573E28" w:rsidRPr="005237BC" w:rsidRDefault="00573E28" w:rsidP="005237BC">
      <w:pPr>
        <w:spacing w:after="240" w:line="360" w:lineRule="auto"/>
        <w:jc w:val="center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§ 3.</w:t>
      </w:r>
    </w:p>
    <w:p w14:paraId="0D582737" w14:textId="77777777" w:rsidR="00573E28" w:rsidRPr="005237BC" w:rsidRDefault="00573E28" w:rsidP="005237BC">
      <w:pPr>
        <w:spacing w:after="24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lastRenderedPageBreak/>
        <w:t xml:space="preserve">Informację o ogłoszeniu o konkursie zamieszcza się na stronie internetowej Urzędu Miasta i Gminy w Chorzelach oraz na tablicy ogłoszeń w Urzędzie Miasta i Gminy w Chorzelach. </w:t>
      </w:r>
    </w:p>
    <w:p w14:paraId="09E526A6" w14:textId="77777777" w:rsidR="00573E28" w:rsidRPr="005237BC" w:rsidRDefault="00573E28" w:rsidP="005237BC">
      <w:pPr>
        <w:spacing w:after="240" w:line="360" w:lineRule="auto"/>
        <w:jc w:val="center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§ 4.</w:t>
      </w:r>
    </w:p>
    <w:p w14:paraId="37087497" w14:textId="77777777" w:rsidR="00573E28" w:rsidRPr="005237BC" w:rsidRDefault="00573E28" w:rsidP="005237BC">
      <w:pPr>
        <w:spacing w:after="24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Wykonanie zarządzenia powierza się Zastępcy Burmistrza Miasta i Gminy Chorzele.</w:t>
      </w:r>
    </w:p>
    <w:p w14:paraId="5A6D86DE" w14:textId="77777777" w:rsidR="00573E28" w:rsidRPr="005237BC" w:rsidRDefault="00573E28" w:rsidP="005237BC">
      <w:pPr>
        <w:spacing w:after="240" w:line="360" w:lineRule="auto"/>
        <w:jc w:val="center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§ 5.</w:t>
      </w:r>
    </w:p>
    <w:p w14:paraId="36DBCD76" w14:textId="77777777" w:rsidR="00C86CBA" w:rsidRPr="005237BC" w:rsidRDefault="00573E28" w:rsidP="005237BC">
      <w:pPr>
        <w:spacing w:after="240" w:line="360" w:lineRule="auto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Zarządzenie wchodzi w życie z dniem podpisania. </w:t>
      </w:r>
    </w:p>
    <w:p w14:paraId="29660767" w14:textId="4C091F20" w:rsidR="00C86CBA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Podpisano</w:t>
      </w:r>
    </w:p>
    <w:p w14:paraId="14FBDDC1" w14:textId="42ACA0EC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Burmistrz</w:t>
      </w:r>
    </w:p>
    <w:p w14:paraId="73A6521A" w14:textId="51D02D5B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/-/ mgr Beata Szczepankowska</w:t>
      </w:r>
    </w:p>
    <w:p w14:paraId="3A68D8E5" w14:textId="6355A50D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67A9D816" w14:textId="79D3A133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46DC203B" w14:textId="05CD5745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3199B1C2" w14:textId="70452216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27399231" w14:textId="66AA205D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27A88354" w14:textId="06C2E471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7DC27BFE" w14:textId="291BC147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28D279F7" w14:textId="2D9DC2E9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184B37BE" w14:textId="18A6385C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3BCCEE13" w14:textId="3FD621C6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14DA7EBA" w14:textId="1D3C5839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2F115475" w14:textId="46E1C680" w:rsid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5E88E69A" w14:textId="77777777" w:rsidR="005237BC" w:rsidRPr="005237BC" w:rsidRDefault="005237BC" w:rsidP="005237BC">
      <w:pPr>
        <w:spacing w:line="360" w:lineRule="auto"/>
        <w:rPr>
          <w:rFonts w:ascii="Tahoma" w:hAnsi="Tahoma" w:cs="Tahoma"/>
          <w:sz w:val="24"/>
          <w:szCs w:val="24"/>
        </w:rPr>
      </w:pPr>
    </w:p>
    <w:p w14:paraId="4A36C499" w14:textId="77777777" w:rsidR="00073CD4" w:rsidRPr="005237BC" w:rsidRDefault="00073CD4" w:rsidP="005237BC">
      <w:pPr>
        <w:spacing w:after="0" w:line="360" w:lineRule="auto"/>
        <w:ind w:left="5812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lastRenderedPageBreak/>
        <w:t xml:space="preserve">Załącznik do Zarządzenia </w:t>
      </w:r>
    </w:p>
    <w:p w14:paraId="3220F4AE" w14:textId="2B3B05B1" w:rsidR="00573E28" w:rsidRPr="005237BC" w:rsidRDefault="00073CD4" w:rsidP="005237BC">
      <w:pPr>
        <w:spacing w:after="0" w:line="360" w:lineRule="auto"/>
        <w:ind w:left="5812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Nr </w:t>
      </w:r>
      <w:r w:rsidR="00221062" w:rsidRPr="005237BC">
        <w:rPr>
          <w:rFonts w:ascii="Tahoma" w:hAnsi="Tahoma" w:cs="Tahoma"/>
          <w:sz w:val="24"/>
          <w:szCs w:val="24"/>
        </w:rPr>
        <w:t>55</w:t>
      </w:r>
      <w:r w:rsidRPr="005237BC">
        <w:rPr>
          <w:rFonts w:ascii="Tahoma" w:hAnsi="Tahoma" w:cs="Tahoma"/>
          <w:sz w:val="24"/>
          <w:szCs w:val="24"/>
        </w:rPr>
        <w:t>/2023</w:t>
      </w:r>
    </w:p>
    <w:p w14:paraId="35577B8C" w14:textId="77777777" w:rsidR="00073CD4" w:rsidRPr="005237BC" w:rsidRDefault="00073CD4" w:rsidP="005237BC">
      <w:pPr>
        <w:spacing w:after="0" w:line="360" w:lineRule="auto"/>
        <w:ind w:left="5812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Burmistrza Miasta i Gminy Chorzele </w:t>
      </w:r>
    </w:p>
    <w:p w14:paraId="782B7682" w14:textId="0433B367" w:rsidR="00073CD4" w:rsidRPr="005237BC" w:rsidRDefault="00073CD4" w:rsidP="005237BC">
      <w:pPr>
        <w:spacing w:after="0" w:line="360" w:lineRule="auto"/>
        <w:ind w:left="5812"/>
        <w:jc w:val="both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z dnia </w:t>
      </w:r>
      <w:r w:rsidR="00F564DE" w:rsidRPr="005237BC">
        <w:rPr>
          <w:rFonts w:ascii="Tahoma" w:hAnsi="Tahoma" w:cs="Tahoma"/>
          <w:sz w:val="24"/>
          <w:szCs w:val="24"/>
        </w:rPr>
        <w:t xml:space="preserve">01 marca </w:t>
      </w:r>
      <w:r w:rsidRPr="005237BC">
        <w:rPr>
          <w:rFonts w:ascii="Tahoma" w:hAnsi="Tahoma" w:cs="Tahoma"/>
          <w:sz w:val="24"/>
          <w:szCs w:val="24"/>
        </w:rPr>
        <w:t>2023r.</w:t>
      </w:r>
    </w:p>
    <w:p w14:paraId="366E5276" w14:textId="77777777" w:rsidR="00073CD4" w:rsidRPr="005237BC" w:rsidRDefault="00073CD4" w:rsidP="005237BC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14:paraId="415E4ECF" w14:textId="77777777" w:rsidR="00073CD4" w:rsidRPr="005237BC" w:rsidRDefault="00073CD4" w:rsidP="005237BC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14:paraId="5A024226" w14:textId="77777777" w:rsidR="00073CD4" w:rsidRPr="005237BC" w:rsidRDefault="00073CD4" w:rsidP="00EF4826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Burmistrz Miasta i Gminy Chorzele</w:t>
      </w:r>
    </w:p>
    <w:p w14:paraId="23B09BAD" w14:textId="77777777" w:rsidR="00073CD4" w:rsidRPr="005237BC" w:rsidRDefault="00073CD4" w:rsidP="00EF4826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OGŁASZA KONKURS</w:t>
      </w:r>
    </w:p>
    <w:p w14:paraId="4950F697" w14:textId="77777777" w:rsidR="00073CD4" w:rsidRPr="005237BC" w:rsidRDefault="00073CD4" w:rsidP="00EF4826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na stanowisko Dyrektora </w:t>
      </w:r>
    </w:p>
    <w:p w14:paraId="4210E848" w14:textId="71238862" w:rsidR="00073CD4" w:rsidRPr="005237BC" w:rsidRDefault="00073CD4" w:rsidP="00EF4826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Publicznej Szkoły Podstawowej </w:t>
      </w:r>
      <w:r w:rsidR="003B4AD5" w:rsidRPr="005237BC">
        <w:rPr>
          <w:rFonts w:ascii="Tahoma" w:hAnsi="Tahoma" w:cs="Tahoma"/>
          <w:b/>
          <w:bCs/>
          <w:sz w:val="24"/>
          <w:szCs w:val="24"/>
        </w:rPr>
        <w:t>im. Ojca Honoriusza Kowalczyka w Duczyminie</w:t>
      </w:r>
    </w:p>
    <w:p w14:paraId="1DABDB70" w14:textId="77777777" w:rsidR="00073CD4" w:rsidRPr="005237BC" w:rsidRDefault="00073CD4" w:rsidP="005237BC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14:paraId="650E23E3" w14:textId="54DFC51C" w:rsidR="00073CD4" w:rsidRPr="005237BC" w:rsidRDefault="00073CD4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Organ prowadzący Publiczną Szkołę Podstawową </w:t>
      </w:r>
      <w:r w:rsidR="003B4AD5" w:rsidRPr="005237BC">
        <w:rPr>
          <w:rFonts w:ascii="Tahoma" w:hAnsi="Tahoma" w:cs="Tahoma"/>
          <w:b/>
          <w:bCs/>
          <w:sz w:val="24"/>
          <w:szCs w:val="24"/>
        </w:rPr>
        <w:t>im. Ojca Honoriusza Kowalczyka w Duczyminie</w:t>
      </w:r>
    </w:p>
    <w:p w14:paraId="6A83B140" w14:textId="77777777" w:rsidR="00073CD4" w:rsidRPr="005237BC" w:rsidRDefault="00073CD4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Gmina Chorzele</w:t>
      </w:r>
    </w:p>
    <w:p w14:paraId="5933D2C5" w14:textId="77777777" w:rsidR="00073CD4" w:rsidRPr="005237BC" w:rsidRDefault="00073CD4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ul. Stanisława Komosińskiego 1</w:t>
      </w:r>
    </w:p>
    <w:p w14:paraId="3429A656" w14:textId="77777777" w:rsidR="00073CD4" w:rsidRPr="005237BC" w:rsidRDefault="00073CD4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06-330 Chorzele</w:t>
      </w:r>
    </w:p>
    <w:p w14:paraId="3CDEF1C2" w14:textId="77777777" w:rsidR="00073CD4" w:rsidRPr="005237BC" w:rsidRDefault="002200F7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Szkoła, której dotyczy konkurs:</w:t>
      </w:r>
    </w:p>
    <w:p w14:paraId="4FED6203" w14:textId="1AE4B714" w:rsidR="002200F7" w:rsidRPr="005237BC" w:rsidRDefault="002200F7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Publiczna Szkoła Podstawowa </w:t>
      </w:r>
      <w:r w:rsidR="003B4AD5" w:rsidRPr="005237BC">
        <w:rPr>
          <w:rFonts w:ascii="Tahoma" w:hAnsi="Tahoma" w:cs="Tahoma"/>
          <w:sz w:val="24"/>
          <w:szCs w:val="24"/>
        </w:rPr>
        <w:t xml:space="preserve">im. Ojca Honoriusza Kowalczyka w Duczyminie </w:t>
      </w:r>
    </w:p>
    <w:p w14:paraId="60D5F251" w14:textId="4B7C8B33" w:rsidR="002200F7" w:rsidRPr="005237BC" w:rsidRDefault="003B4AD5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Duczymin 15</w:t>
      </w:r>
    </w:p>
    <w:p w14:paraId="0ABDF67B" w14:textId="77777777" w:rsidR="002200F7" w:rsidRPr="005237BC" w:rsidRDefault="002200F7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06-330 Chorzele</w:t>
      </w:r>
    </w:p>
    <w:p w14:paraId="34A5731F" w14:textId="696113AC" w:rsidR="002200F7" w:rsidRPr="005237BC" w:rsidRDefault="00E66622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Wymagania wobec kandydatów na stanowisko Dyrektora Publicznej Szkoły Podstawowej </w:t>
      </w:r>
      <w:r w:rsidR="003B4AD5" w:rsidRPr="005237BC">
        <w:rPr>
          <w:rFonts w:ascii="Tahoma" w:hAnsi="Tahoma" w:cs="Tahoma"/>
          <w:b/>
          <w:bCs/>
          <w:sz w:val="24"/>
          <w:szCs w:val="24"/>
        </w:rPr>
        <w:t>im. Ojca Honoriusza Kowalczyka w Duczyminie</w:t>
      </w:r>
    </w:p>
    <w:p w14:paraId="4A3E4D12" w14:textId="7720B5E7" w:rsidR="00E66622" w:rsidRPr="005237BC" w:rsidRDefault="00E66622" w:rsidP="00EF4826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Do konkursu może przystąpić osoba, która spełnia wymagania określone w Rozporządzeniu Ministra Edukacji Narodowej z dnia 11 sierpnia 2017r. w sprawie wymagań, jakim powinna odpowiadać osoba zajmująca stanowisko dyrektora oraz inne stanowisko kierownicze w publicznym przedszkolu, publicznej szkole podstawowej, publicznej </w:t>
      </w:r>
      <w:r w:rsidRPr="005237BC">
        <w:rPr>
          <w:rFonts w:ascii="Tahoma" w:hAnsi="Tahoma" w:cs="Tahoma"/>
          <w:sz w:val="24"/>
          <w:szCs w:val="24"/>
        </w:rPr>
        <w:lastRenderedPageBreak/>
        <w:t>szkole ponadpodstawowej oraz publicznej placówce (Dz.U. z 2021r. poz. 1449 z późn. zm.):</w:t>
      </w:r>
    </w:p>
    <w:p w14:paraId="531F7917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posiada wykształcenie wyższe i tytuł zawodowy magister, magister inżynier lub równorzędny, oraz przygotowanie pedagogiczne i kwalifikacje do zajmowania stanowiska nauczyciela w </w:t>
      </w:r>
      <w:r w:rsidR="0095186C" w:rsidRPr="005237BC">
        <w:rPr>
          <w:rFonts w:ascii="Tahoma" w:hAnsi="Tahoma" w:cs="Tahoma"/>
          <w:sz w:val="24"/>
          <w:szCs w:val="24"/>
        </w:rPr>
        <w:t>szkole podstawowej</w:t>
      </w:r>
      <w:r w:rsidRPr="005237BC">
        <w:rPr>
          <w:rFonts w:ascii="Tahoma" w:hAnsi="Tahoma" w:cs="Tahoma"/>
          <w:sz w:val="24"/>
          <w:szCs w:val="24"/>
        </w:rPr>
        <w:t>;</w:t>
      </w:r>
    </w:p>
    <w:p w14:paraId="7975411E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ukończył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studia pierwszego stopnia, studia drugiego stopnia, jednolite studia magisterskie lub studia podyplomowe, z zakresu zarządzania albo kurs kwalifikacyjny z zakresu zarządzania oświatą prowadzony zgodnie z przepisami w sprawie placówek doskonalenia nauczycieli;</w:t>
      </w:r>
    </w:p>
    <w:p w14:paraId="22500CF8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posiada co najmniej pięcioletni staż pracy pedagogicznej na stanowisku nauczyciela lub pięcioletni staż pracy dydaktycznej na stanowisku nauczyciela akademickiego;</w:t>
      </w:r>
    </w:p>
    <w:p w14:paraId="740E3D50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uzyskał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>:</w:t>
      </w:r>
    </w:p>
    <w:p w14:paraId="6153213E" w14:textId="77777777" w:rsidR="0095186C" w:rsidRPr="005237BC" w:rsidRDefault="00E66622" w:rsidP="00EF4826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co najmniej bardzo dobrą ocenę pracy w okresie ostatnich pięciu lat pracy albo,</w:t>
      </w:r>
    </w:p>
    <w:p w14:paraId="4D2F390A" w14:textId="77777777" w:rsidR="00E66622" w:rsidRPr="005237BC" w:rsidRDefault="00E66622" w:rsidP="00EF4826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w przypadku nauczyciela akademickiego - pozytywną ocenę pracy w okresie ostatnich czterech lat pracy w uczelni,</w:t>
      </w:r>
    </w:p>
    <w:p w14:paraId="27AC1598" w14:textId="77777777" w:rsidR="00E66622" w:rsidRPr="005237BC" w:rsidRDefault="00E66622" w:rsidP="00EF4826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- przed przystąpieniem do konkursu na stanowisko dyrektora albo przed powierzeniem stanowiska dyrektora w przypadku, o którym mowa w art. 63 ust. 11 </w:t>
      </w:r>
      <w:r w:rsidR="0095186C" w:rsidRPr="005237BC">
        <w:rPr>
          <w:rFonts w:ascii="Tahoma" w:hAnsi="Tahoma" w:cs="Tahoma"/>
          <w:sz w:val="24"/>
          <w:szCs w:val="24"/>
        </w:rPr>
        <w:t xml:space="preserve">i 12 </w:t>
      </w:r>
      <w:r w:rsidRPr="005237BC">
        <w:rPr>
          <w:rFonts w:ascii="Tahoma" w:hAnsi="Tahoma" w:cs="Tahoma"/>
          <w:sz w:val="24"/>
          <w:szCs w:val="24"/>
        </w:rPr>
        <w:t xml:space="preserve">ustawy z dnia 14 grudnia 2016 r. - Prawo oświatowe, jeżeli nie przeprowadzono konkursu, </w:t>
      </w:r>
    </w:p>
    <w:p w14:paraId="0FC51D59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spełnia warunki zdrowotne niezbędne do wykonywania pracy na stanowisku kierowniczym;</w:t>
      </w:r>
    </w:p>
    <w:p w14:paraId="18038A7E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ma pełną zdolność do czynności prawnych i korzysta z pełni praw publicznych;</w:t>
      </w:r>
    </w:p>
    <w:p w14:paraId="5AE4CF3A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nie był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prawomocnie ukaran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karą dyscyplinarną, o której mowa w art. 76 ust. 1 ustawy z dnia 26 stycznia 1982 r. - Karta Nauczyciela (Dz. U. z 2019 r. poz. 2215 oraz z 2021 r. poz. 4), a w przypadku nauczyciela akademickiego - karą dyscyplinarną, o </w:t>
      </w:r>
      <w:r w:rsidRPr="005237BC">
        <w:rPr>
          <w:rFonts w:ascii="Tahoma" w:hAnsi="Tahoma" w:cs="Tahoma"/>
          <w:sz w:val="24"/>
          <w:szCs w:val="24"/>
        </w:rPr>
        <w:lastRenderedPageBreak/>
        <w:t>której mowa w art. 276 ust. 1 ustawy z dnia 20 lipca 2018 r. - Prawo o szkolnictwie wyższym i nauce (Dz. U. z 2021 r. poz. 478 i 619), lub karą dyscyplinarną, o której mowa w art. 140 ust. 1 ustawy z dnia 27 lipca 2005 r. - Prawo o szkolnictwie wyższym (Dz. U. z 2017 r. poz. 2183, z późn. zm.), oraz nie toczy się przeciwko nie</w:t>
      </w:r>
      <w:r w:rsidR="0095186C" w:rsidRPr="005237BC">
        <w:rPr>
          <w:rFonts w:ascii="Tahoma" w:hAnsi="Tahoma" w:cs="Tahoma"/>
          <w:sz w:val="24"/>
          <w:szCs w:val="24"/>
        </w:rPr>
        <w:t>j</w:t>
      </w:r>
      <w:r w:rsidRPr="005237BC">
        <w:rPr>
          <w:rFonts w:ascii="Tahoma" w:hAnsi="Tahoma" w:cs="Tahoma"/>
          <w:sz w:val="24"/>
          <w:szCs w:val="24"/>
        </w:rPr>
        <w:t xml:space="preserve"> postępowanie dyscyplinarne;</w:t>
      </w:r>
    </w:p>
    <w:p w14:paraId="16EEBA8A" w14:textId="469C9486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nie był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skazan</w:t>
      </w:r>
      <w:r w:rsidR="00F45A5B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prawomocnym wyrokiem za umyślne przestępstwo lub umyślne przestępstwo skarbowe;</w:t>
      </w:r>
    </w:p>
    <w:p w14:paraId="5F770B22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nie toczy się przeciwko nie</w:t>
      </w:r>
      <w:r w:rsidR="0095186C" w:rsidRPr="005237BC">
        <w:rPr>
          <w:rFonts w:ascii="Tahoma" w:hAnsi="Tahoma" w:cs="Tahoma"/>
          <w:sz w:val="24"/>
          <w:szCs w:val="24"/>
        </w:rPr>
        <w:t>j</w:t>
      </w:r>
      <w:r w:rsidRPr="005237BC">
        <w:rPr>
          <w:rFonts w:ascii="Tahoma" w:hAnsi="Tahoma" w:cs="Tahoma"/>
          <w:sz w:val="24"/>
          <w:szCs w:val="24"/>
        </w:rPr>
        <w:t xml:space="preserve"> postępowanie o przestępstwo ścigane z oskarżenia publicznego;</w:t>
      </w:r>
    </w:p>
    <w:p w14:paraId="74F310BC" w14:textId="4E159BB5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nie był</w:t>
      </w:r>
      <w:r w:rsidR="0095186C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karan</w:t>
      </w:r>
      <w:r w:rsidR="00F45A5B" w:rsidRPr="005237BC">
        <w:rPr>
          <w:rFonts w:ascii="Tahoma" w:hAnsi="Tahoma" w:cs="Tahoma"/>
          <w:sz w:val="24"/>
          <w:szCs w:val="24"/>
        </w:rPr>
        <w:t>a</w:t>
      </w:r>
      <w:r w:rsidRPr="005237BC">
        <w:rPr>
          <w:rFonts w:ascii="Tahoma" w:hAnsi="Tahoma" w:cs="Tahoma"/>
          <w:sz w:val="24"/>
          <w:szCs w:val="24"/>
        </w:rPr>
        <w:t xml:space="preserve"> zakazem pełnienia funkcji związanych z dysponowaniem środkami publicznymi, o którym mowa w art. 31 ust. 1 pkt 4 ustawy z dnia 17 grudnia 2004 r. o odpowiedzialności za naruszenie dyscypliny finansów publicznych ((Dz. U. z 2021 r. poz. 289);</w:t>
      </w:r>
    </w:p>
    <w:p w14:paraId="2BD5E007" w14:textId="77777777" w:rsidR="00E66622" w:rsidRPr="005237BC" w:rsidRDefault="00E66622" w:rsidP="00EF4826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w przypadku cudzoziemca - posiada znajomość języka polskiego poświadczoną na zasadach określonych w ustawie z dnia 7 października 1999 r. o języku polskim (Dz. U. z 2021 r. poz. 672), ukończył studia pierwszego stopnia, studia drugiego stopnia lub jednolite studia magisterskie, na kierunku filologia polska, lub jest tłumaczem przysięgłym języka polskiego.</w:t>
      </w:r>
    </w:p>
    <w:p w14:paraId="47003D64" w14:textId="77777777" w:rsidR="0061628A" w:rsidRPr="005237BC" w:rsidRDefault="0061628A" w:rsidP="00EF4826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</w:p>
    <w:p w14:paraId="6F3FFECA" w14:textId="77777777" w:rsidR="0061628A" w:rsidRPr="005237BC" w:rsidRDefault="0061628A" w:rsidP="00EF4826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Stanowisko dyrektora publicznej szkoły podstawowej, z wyjątkiem szkoły podstawowej specjalnej, może zajmować również nauczyciel mianowany lub dyplomowany, który:</w:t>
      </w:r>
    </w:p>
    <w:p w14:paraId="051E86F2" w14:textId="77777777" w:rsidR="0061628A" w:rsidRPr="005237BC" w:rsidRDefault="0061628A" w:rsidP="00EF4826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posiada wykształcenie wyższe i tytuł zawodowy licencjat, inżynier lub równorzędny, oraz przygotowanie pedagogiczne i kwalifikacje do zajmowania stanowiska nauczyciela w danym przedszkolu lub danej szkole podstawowej, oraz</w:t>
      </w:r>
    </w:p>
    <w:p w14:paraId="7F2B9341" w14:textId="77777777" w:rsidR="0061628A" w:rsidRPr="005237BC" w:rsidRDefault="0061628A" w:rsidP="00EF4826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spełnia wymagania określone w pkt 1 ppkt 2-11.</w:t>
      </w:r>
    </w:p>
    <w:p w14:paraId="45BD1E4C" w14:textId="77777777" w:rsidR="0061628A" w:rsidRPr="005237BC" w:rsidRDefault="0061628A" w:rsidP="00EF4826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034022DA" w14:textId="77777777" w:rsidR="0061628A" w:rsidRPr="005237BC" w:rsidRDefault="0061628A" w:rsidP="00EF4826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lastRenderedPageBreak/>
        <w:t>Stanowisko dyrektora publicznej szkoły podstawowej może zajmować osoba niebędąca nauczycielem, która spełnia łącznie następujące wymagania:</w:t>
      </w:r>
    </w:p>
    <w:p w14:paraId="4E85C57C" w14:textId="77777777" w:rsidR="0061628A" w:rsidRPr="005237BC" w:rsidRDefault="0061628A" w:rsidP="00EF4826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posiada obywatelstwo polskie, z tym że wymóg ten nie dotyczy obywateli państw członkowskich Unii Europejskiej, państw członkowskich Europejskiego Porozumienia o Wolnym Handlu (EFTA) - stron umowy o Europejskim Obszarze Gospodarczym oraz Konfederacji Szwajcarskiej;</w:t>
      </w:r>
    </w:p>
    <w:p w14:paraId="7CF5FA0A" w14:textId="77777777" w:rsidR="0061628A" w:rsidRPr="005237BC" w:rsidRDefault="0061628A" w:rsidP="00EF4826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posiada wykształcenie wyższe i tytuł zawodowy magister, magister inżynier lub równorzędny;</w:t>
      </w:r>
    </w:p>
    <w:p w14:paraId="03865A3B" w14:textId="77777777" w:rsidR="0061628A" w:rsidRPr="005237BC" w:rsidRDefault="0061628A" w:rsidP="00EF4826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posiada co najmniej pięcioletni staż pracy, w tym co najmniej dwuletni staż pracy na stanowisku kierowniczym;</w:t>
      </w:r>
    </w:p>
    <w:p w14:paraId="54404201" w14:textId="77777777" w:rsidR="0061628A" w:rsidRPr="005237BC" w:rsidRDefault="0061628A" w:rsidP="00EF4826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nie toczy się przeciwko niej postępowanie o przestępstwo ścigane z oskarżenia publicznego lub postępowanie dyscyplinarne;</w:t>
      </w:r>
    </w:p>
    <w:p w14:paraId="4030FF86" w14:textId="77777777" w:rsidR="0061628A" w:rsidRPr="005237BC" w:rsidRDefault="0061628A" w:rsidP="00EF4826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spełnia wymagania określone w pkt 1 ppkt 2, 5, 6, 8, 10 i 11.</w:t>
      </w:r>
    </w:p>
    <w:p w14:paraId="32C78562" w14:textId="77777777" w:rsidR="00FD76CF" w:rsidRPr="005237BC" w:rsidRDefault="00FD76CF" w:rsidP="00EF4826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2B54C1F1" w14:textId="77777777" w:rsidR="007D07BC" w:rsidRPr="005237BC" w:rsidRDefault="007D07BC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Wymagane dokumenty:</w:t>
      </w:r>
    </w:p>
    <w:p w14:paraId="6DA0FD02" w14:textId="77777777" w:rsidR="007D07BC" w:rsidRPr="005237BC" w:rsidRDefault="000E78ED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Zgodnie z § 1 ust. 2 pkt 4 Rozporządzenia Ministra Edukacji Narodowej z dnia 11 sierpnia 2017r. w sprawie regulaminu na stanowisko dyrektora publicznego przedszkola, publicznej szkoły podstawowej lub publicznej placówki oraz trybu pracy komisji konkursowej (Dz.U. z 2021r. poz. 1428) oferty osób przystępujących do konkursu powinny zawierać:</w:t>
      </w:r>
    </w:p>
    <w:p w14:paraId="54173A59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uzasadnienie przystąpienia do konkursu oraz koncepcji funkcjonowania i rozwoju publicznej szkoły podstawowej,</w:t>
      </w:r>
    </w:p>
    <w:p w14:paraId="1A2655A8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życiorys z opisem przebiegu pracy zawodowej, zawierający w szczególności informację o:</w:t>
      </w:r>
    </w:p>
    <w:p w14:paraId="4BB0C208" w14:textId="77777777" w:rsidR="000E78ED" w:rsidRPr="005237BC" w:rsidRDefault="000E78ED" w:rsidP="00EF4826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stażu pracy pedagogicznej - w przypadku nauczyciela albo</w:t>
      </w:r>
    </w:p>
    <w:p w14:paraId="571088FE" w14:textId="77777777" w:rsidR="000E78ED" w:rsidRPr="005237BC" w:rsidRDefault="000E78ED" w:rsidP="00EF4826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stażu pracy dydaktycznej - w przypadku nauczyciela akademickiego, albo</w:t>
      </w:r>
    </w:p>
    <w:p w14:paraId="30645B2E" w14:textId="77777777" w:rsidR="000E78ED" w:rsidRPr="005237BC" w:rsidRDefault="000E78ED" w:rsidP="00EF4826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stażu pracy, w tym stażu pracy na stanowisku kierowniczym - w przypadku osoby niebędącej nauczycielem,</w:t>
      </w:r>
    </w:p>
    <w:p w14:paraId="150AC490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lastRenderedPageBreak/>
        <w:t>oświadczenie zawierające następujące dane osobowe kandydata:</w:t>
      </w:r>
    </w:p>
    <w:p w14:paraId="59237B6A" w14:textId="77777777" w:rsidR="000E78ED" w:rsidRPr="005237BC" w:rsidRDefault="000E78ED" w:rsidP="00EF4826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imię (imiona) i nazwisko,</w:t>
      </w:r>
    </w:p>
    <w:p w14:paraId="414266B4" w14:textId="77777777" w:rsidR="000E78ED" w:rsidRPr="005237BC" w:rsidRDefault="000E78ED" w:rsidP="00EF4826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datę i miejsce urodzenia,</w:t>
      </w:r>
    </w:p>
    <w:p w14:paraId="2B6ACF06" w14:textId="77777777" w:rsidR="000E78ED" w:rsidRPr="005237BC" w:rsidRDefault="000E78ED" w:rsidP="00EF4826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obywatelstwo,</w:t>
      </w:r>
    </w:p>
    <w:p w14:paraId="3B94E588" w14:textId="77777777" w:rsidR="000E78ED" w:rsidRPr="005237BC" w:rsidRDefault="000E78ED" w:rsidP="00EF4826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miejsce zamieszkania (adres do korespondencji),</w:t>
      </w:r>
    </w:p>
    <w:p w14:paraId="5A366FC4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poświadczone przez kandydata za zgodność z oryginałem kopie dokumentów potwierdzających posiadanie wymaganego stażu pracy, o którym mowa w pkt 2: świadectw pracy, zaświadczeń o zatrudnieniu lub innych dokumentów potwierdzających okres zatrudnienia,</w:t>
      </w:r>
    </w:p>
    <w:p w14:paraId="756A987A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poświadczone przez kandydata za zgodność z oryginałem kopie dokumentów potwierdzających posiadanie wymaganego wykształcenia, w tym dyplomu ukończenia studiów pierwszego stopnia, studiów drugiego stopnia, jednolitych studiów magisterskich lub świadectwa ukończenia studiów podyplomowych, z zakresu zarządzania albo świadectwa ukończenia kursu kwalifikacyjnego z zakresu zarządzania oświatą,</w:t>
      </w:r>
    </w:p>
    <w:p w14:paraId="15687E34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w przypadku cudzoziemca – poświadczone przez kandydata za zgodność z oryginałem kopie:</w:t>
      </w:r>
    </w:p>
    <w:p w14:paraId="64BE4A5C" w14:textId="77777777" w:rsidR="000E78ED" w:rsidRPr="005237BC" w:rsidRDefault="000E78ED" w:rsidP="00EF4826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dokumentu potwierdzającego znajomość języka polskiego, o którym mowa w ustawie z dnia 7 października 1999 r. o języku polskim (Dz. U. z 2021 r. poz. 672), lub</w:t>
      </w:r>
    </w:p>
    <w:p w14:paraId="73379179" w14:textId="77777777" w:rsidR="000E78ED" w:rsidRPr="005237BC" w:rsidRDefault="000E78ED" w:rsidP="00EF4826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dyplomu ukończenia studiów pierwszego stopnia, studiów drugiego stopnia lub jednolitych studiów magisterskich, na kierunku filologia polska, lub</w:t>
      </w:r>
    </w:p>
    <w:p w14:paraId="35D4B7EF" w14:textId="77777777" w:rsidR="000E78ED" w:rsidRPr="005237BC" w:rsidRDefault="000E78ED" w:rsidP="00EF4826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dokumentu potwierdzającego prawo do wykonywania zawodu tłumacza przysięgłego języka polskiego,</w:t>
      </w:r>
    </w:p>
    <w:p w14:paraId="3CA111BC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poświadczoną przez kandydata za zgodność z oryginałem kopię zaświadczenia lekarskiego o braku przeciwwskazań zdrowotnych do wykonywania pracy na stanowisku kierowniczym,</w:t>
      </w:r>
    </w:p>
    <w:p w14:paraId="0A321ED5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oświadczenie, że przeciwko kandydatowi nie toczy się postępowanie o przestępstwo ścigane z oskarżenia publicznego lub postępowanie dyscyplinarne,</w:t>
      </w:r>
    </w:p>
    <w:p w14:paraId="3FD59A6F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lastRenderedPageBreak/>
        <w:t>oświadczenie, że kandydat nie był skazany prawomocnym wyrokiem za umyślne przestępstwo lub umyślne przestępstwo skarbowe,</w:t>
      </w:r>
    </w:p>
    <w:p w14:paraId="009271FD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oświadczenie, że kandydat nie był karany zakazem pełnienia funkcji związanych z dysponowaniem środkami publicznymi, o którym mowa w art. 31 ust. 1 pkt 4 ustawy z dnia 17 grudnia 2004 r. o odpowiedzialności za naruszenie dyscypliny finansów publicznych (Dz. U. z 2021 r. poz. 289),</w:t>
      </w:r>
    </w:p>
    <w:p w14:paraId="0D2BAC56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oświadczeni</w:t>
      </w:r>
      <w:r w:rsidR="00713865" w:rsidRPr="005237BC">
        <w:rPr>
          <w:rFonts w:ascii="Tahoma" w:hAnsi="Tahoma" w:cs="Tahoma"/>
          <w:sz w:val="24"/>
          <w:szCs w:val="24"/>
        </w:rPr>
        <w:t>e</w:t>
      </w:r>
      <w:r w:rsidRPr="005237BC">
        <w:rPr>
          <w:rFonts w:ascii="Tahoma" w:hAnsi="Tahoma" w:cs="Tahoma"/>
          <w:sz w:val="24"/>
          <w:szCs w:val="24"/>
        </w:rPr>
        <w:t xml:space="preserve"> o dopełnieniu obowiązku, o którym mowa w art. 7 ust. 1 i 3a ustawy z dnia 18 października 2006 r. o ujawnianiu informacji o dokumentach organów bezpieczeństwa państwa z lat 1944-1990 oraz treści tych dokumentów (Dz. U. z 2020 r. poz. 2141 oraz z 2021 r. poz. 255 i 464) - w przypadku kandydata na dyrektora publicznej szkoły urodzonego przed dniem 1 sierpnia 1972 r.,</w:t>
      </w:r>
    </w:p>
    <w:p w14:paraId="5F7F2646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poświadczon</w:t>
      </w:r>
      <w:r w:rsidR="00713865" w:rsidRPr="005237BC">
        <w:rPr>
          <w:rFonts w:ascii="Tahoma" w:hAnsi="Tahoma" w:cs="Tahoma"/>
          <w:sz w:val="24"/>
          <w:szCs w:val="24"/>
        </w:rPr>
        <w:t>ą</w:t>
      </w:r>
      <w:r w:rsidRPr="005237BC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5237BC">
        <w:rPr>
          <w:rFonts w:ascii="Tahoma" w:hAnsi="Tahoma" w:cs="Tahoma"/>
          <w:sz w:val="24"/>
          <w:szCs w:val="24"/>
        </w:rPr>
        <w:t>ę</w:t>
      </w:r>
      <w:r w:rsidRPr="005237BC">
        <w:rPr>
          <w:rFonts w:ascii="Tahoma" w:hAnsi="Tahoma" w:cs="Tahoma"/>
          <w:sz w:val="24"/>
          <w:szCs w:val="24"/>
        </w:rPr>
        <w:t xml:space="preserve"> aktu nadania stopnia nauczyciela mianowanego lub dyplomowanego - w przypadku nauczyciela,</w:t>
      </w:r>
    </w:p>
    <w:p w14:paraId="2BEC3844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poświadczon</w:t>
      </w:r>
      <w:r w:rsidR="00713865" w:rsidRPr="005237BC">
        <w:rPr>
          <w:rFonts w:ascii="Tahoma" w:hAnsi="Tahoma" w:cs="Tahoma"/>
          <w:sz w:val="24"/>
          <w:szCs w:val="24"/>
        </w:rPr>
        <w:t>ą</w:t>
      </w:r>
      <w:r w:rsidRPr="005237BC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5237BC">
        <w:rPr>
          <w:rFonts w:ascii="Tahoma" w:hAnsi="Tahoma" w:cs="Tahoma"/>
          <w:sz w:val="24"/>
          <w:szCs w:val="24"/>
        </w:rPr>
        <w:t>ę</w:t>
      </w:r>
      <w:r w:rsidRPr="005237BC">
        <w:rPr>
          <w:rFonts w:ascii="Tahoma" w:hAnsi="Tahoma" w:cs="Tahoma"/>
          <w:sz w:val="24"/>
          <w:szCs w:val="24"/>
        </w:rPr>
        <w:t xml:space="preserve"> karty oceny pracy lub oceny dorobku zawodowego - w przypadku nauczyciela i nauczyciela akademickiego,</w:t>
      </w:r>
    </w:p>
    <w:p w14:paraId="203748FE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oświadczeni</w:t>
      </w:r>
      <w:r w:rsidR="00713865" w:rsidRPr="005237BC">
        <w:rPr>
          <w:rFonts w:ascii="Tahoma" w:hAnsi="Tahoma" w:cs="Tahoma"/>
          <w:sz w:val="24"/>
          <w:szCs w:val="24"/>
        </w:rPr>
        <w:t>e</w:t>
      </w:r>
      <w:r w:rsidRPr="005237BC">
        <w:rPr>
          <w:rFonts w:ascii="Tahoma" w:hAnsi="Tahoma" w:cs="Tahoma"/>
          <w:sz w:val="24"/>
          <w:szCs w:val="24"/>
        </w:rPr>
        <w:t>, że kandydat nie był prawomocnie ukarany karą dyscyplinarną, o której mowa w art. 76 ust. 1 ustawy z dnia 26 stycznia 1982 r. - Karta Nauczyciela (Dz. U. z 2019 r. poz. 2215 oraz z 2021 r. poz. 4), lub karą dyscyplinarną, o której mowa w art. 276 ust. 1 ustawy z dnia 20 lipca 2018 r. - Prawo o szkolnictwie wyższym i nauce (Dz. U. z 2021 r. poz. 478 i 619), lub karą dyscyplinarną, o której mowa w art. 140 ust. 1 ustawy z dnia 27 lipca 2005 r. - Prawo o szkolnictwie wyższym (Dz. U. z 2017 r. poz. 2183, z późn. zm.),</w:t>
      </w:r>
    </w:p>
    <w:p w14:paraId="03F80C46" w14:textId="77777777" w:rsidR="000E78ED" w:rsidRPr="005237BC" w:rsidRDefault="000E78ED" w:rsidP="00EF4826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oświadczeni</w:t>
      </w:r>
      <w:r w:rsidR="00713865" w:rsidRPr="005237BC">
        <w:rPr>
          <w:rFonts w:ascii="Tahoma" w:hAnsi="Tahoma" w:cs="Tahoma"/>
          <w:sz w:val="24"/>
          <w:szCs w:val="24"/>
        </w:rPr>
        <w:t>e</w:t>
      </w:r>
      <w:r w:rsidRPr="005237BC">
        <w:rPr>
          <w:rFonts w:ascii="Tahoma" w:hAnsi="Tahoma" w:cs="Tahoma"/>
          <w:sz w:val="24"/>
          <w:szCs w:val="24"/>
        </w:rPr>
        <w:t>, że kandydat ma pełną zdolność do czynności prawnych i korzysta z pełni praw publicznych</w:t>
      </w:r>
      <w:r w:rsidR="00713865" w:rsidRPr="005237BC">
        <w:rPr>
          <w:rFonts w:ascii="Tahoma" w:hAnsi="Tahoma" w:cs="Tahoma"/>
          <w:sz w:val="24"/>
          <w:szCs w:val="24"/>
        </w:rPr>
        <w:t>.</w:t>
      </w:r>
    </w:p>
    <w:p w14:paraId="5DFB7E4B" w14:textId="77777777" w:rsidR="00713865" w:rsidRPr="005237BC" w:rsidRDefault="00713865" w:rsidP="00EF4826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28EB2D" w14:textId="3A2FF9B8" w:rsidR="00DA4346" w:rsidRPr="005237BC" w:rsidRDefault="00DA4346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Kandydaci obowiązani są przedstawić komisji konkursowej oryginały dokumentów, o których mowa w części IV pkt 4-7, 12 i </w:t>
      </w:r>
      <w:r w:rsidRPr="005237BC">
        <w:rPr>
          <w:rFonts w:ascii="Tahoma" w:hAnsi="Tahoma" w:cs="Tahoma"/>
          <w:b/>
          <w:bCs/>
          <w:sz w:val="24"/>
          <w:szCs w:val="24"/>
        </w:rPr>
        <w:lastRenderedPageBreak/>
        <w:t>13. Wszelkie dokumenty sporządzone przez kandydata powinny by</w:t>
      </w:r>
      <w:r w:rsidR="006932FC" w:rsidRPr="005237BC">
        <w:rPr>
          <w:rFonts w:ascii="Tahoma" w:hAnsi="Tahoma" w:cs="Tahoma"/>
          <w:b/>
          <w:bCs/>
          <w:sz w:val="24"/>
          <w:szCs w:val="24"/>
        </w:rPr>
        <w:t>ć</w:t>
      </w:r>
      <w:r w:rsidRPr="005237BC">
        <w:rPr>
          <w:rFonts w:ascii="Tahoma" w:hAnsi="Tahoma" w:cs="Tahoma"/>
          <w:b/>
          <w:bCs/>
          <w:sz w:val="24"/>
          <w:szCs w:val="24"/>
        </w:rPr>
        <w:t xml:space="preserve"> przez niego własnoręcznie podpisane. </w:t>
      </w:r>
    </w:p>
    <w:p w14:paraId="00D2CE5B" w14:textId="77777777" w:rsidR="008A6C9D" w:rsidRPr="005237BC" w:rsidRDefault="008A6C9D" w:rsidP="00EF4826">
      <w:pPr>
        <w:pStyle w:val="Akapitzlist"/>
        <w:spacing w:after="0" w:line="360" w:lineRule="auto"/>
        <w:ind w:left="1080"/>
        <w:rPr>
          <w:rFonts w:ascii="Tahoma" w:hAnsi="Tahoma" w:cs="Tahoma"/>
          <w:b/>
          <w:bCs/>
          <w:sz w:val="24"/>
          <w:szCs w:val="24"/>
        </w:rPr>
      </w:pPr>
    </w:p>
    <w:p w14:paraId="32432498" w14:textId="77777777" w:rsidR="00435E13" w:rsidRPr="005237BC" w:rsidRDefault="003E7246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>Sposób i termin składania ofert</w:t>
      </w:r>
    </w:p>
    <w:p w14:paraId="54DFA326" w14:textId="77777777" w:rsidR="003E7246" w:rsidRPr="005237BC" w:rsidRDefault="003E7246" w:rsidP="00EF4826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Oferty należy składać:</w:t>
      </w:r>
    </w:p>
    <w:p w14:paraId="2282DC89" w14:textId="54758644" w:rsidR="003E7246" w:rsidRPr="005237BC" w:rsidRDefault="003E7246" w:rsidP="00EF4826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>Osobiście w sekretariacie Urzędu Miasta i Gminy w Chorzelach</w:t>
      </w:r>
      <w:r w:rsidR="004E5178" w:rsidRPr="005237BC">
        <w:rPr>
          <w:rFonts w:ascii="Tahoma" w:hAnsi="Tahoma" w:cs="Tahoma"/>
          <w:sz w:val="24"/>
          <w:szCs w:val="24"/>
        </w:rPr>
        <w:t xml:space="preserve">, ul. Stanisława Komosińskiego 1, 06-330 Chorzele w zamkniętych kopertach z podanym adresem zwrotnym, adresem poczty elektronicznej i telefonem kontaktowym oraz dopiskiem „Konkurs na stanowisko Dyrektora Publicznej Szkoły Podstawowej </w:t>
      </w:r>
      <w:r w:rsidR="00B623D3" w:rsidRPr="005237BC">
        <w:rPr>
          <w:rFonts w:ascii="Tahoma" w:hAnsi="Tahoma" w:cs="Tahoma"/>
          <w:sz w:val="24"/>
          <w:szCs w:val="24"/>
        </w:rPr>
        <w:t>im. Ojca Honoriusza Kowalczyka w Duczyminie</w:t>
      </w:r>
      <w:r w:rsidR="004E5178" w:rsidRPr="005237BC">
        <w:rPr>
          <w:rFonts w:ascii="Tahoma" w:hAnsi="Tahoma" w:cs="Tahoma"/>
          <w:sz w:val="24"/>
          <w:szCs w:val="24"/>
        </w:rPr>
        <w:t xml:space="preserve">” </w:t>
      </w:r>
      <w:r w:rsidR="004E5178" w:rsidRPr="005237BC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F564DE" w:rsidRPr="005237BC">
        <w:rPr>
          <w:rFonts w:ascii="Tahoma" w:hAnsi="Tahoma" w:cs="Tahoma"/>
          <w:b/>
          <w:bCs/>
          <w:sz w:val="24"/>
          <w:szCs w:val="24"/>
        </w:rPr>
        <w:t>17 marca</w:t>
      </w:r>
      <w:r w:rsidR="004E5178" w:rsidRPr="005237BC">
        <w:rPr>
          <w:rFonts w:ascii="Tahoma" w:hAnsi="Tahoma" w:cs="Tahoma"/>
          <w:b/>
          <w:bCs/>
          <w:sz w:val="24"/>
          <w:szCs w:val="24"/>
        </w:rPr>
        <w:t xml:space="preserve"> 2023r.</w:t>
      </w:r>
      <w:r w:rsidR="004E5178" w:rsidRPr="005237BC">
        <w:rPr>
          <w:rFonts w:ascii="Tahoma" w:hAnsi="Tahoma" w:cs="Tahoma"/>
          <w:sz w:val="24"/>
          <w:szCs w:val="24"/>
        </w:rPr>
        <w:t xml:space="preserve"> do godz. 15:30.</w:t>
      </w:r>
    </w:p>
    <w:p w14:paraId="115328F9" w14:textId="3910DBF5" w:rsidR="004E5178" w:rsidRPr="005237BC" w:rsidRDefault="004E5178" w:rsidP="00EF4826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Za pomocą poczty tradycyjnej na adres Urzędu Miasta i Gminy w Chorzelach, ul. Stanisława Komosińskiego 1, 06-330 Chorzele w zamkniętych kopertach z podanym adresem zwrotnym, adresem poczty elektronicznej i telefonem kontaktowym oraz dopiskiem „Konkurs na stanowisko Dyrektora Publicznej Szkoły Podstawowej </w:t>
      </w:r>
      <w:r w:rsidR="00B623D3" w:rsidRPr="005237BC">
        <w:rPr>
          <w:rFonts w:ascii="Tahoma" w:hAnsi="Tahoma" w:cs="Tahoma"/>
          <w:sz w:val="24"/>
          <w:szCs w:val="24"/>
        </w:rPr>
        <w:t>im. Ojca Honoriusza Kowalczyka w Duczyminie</w:t>
      </w:r>
      <w:r w:rsidRPr="005237BC">
        <w:rPr>
          <w:rFonts w:ascii="Tahoma" w:hAnsi="Tahoma" w:cs="Tahoma"/>
          <w:sz w:val="24"/>
          <w:szCs w:val="24"/>
        </w:rPr>
        <w:t xml:space="preserve">” </w:t>
      </w:r>
      <w:r w:rsidRPr="005237BC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3A26F6" w:rsidRPr="005237BC">
        <w:rPr>
          <w:rFonts w:ascii="Tahoma" w:hAnsi="Tahoma" w:cs="Tahoma"/>
          <w:b/>
          <w:bCs/>
          <w:sz w:val="24"/>
          <w:szCs w:val="24"/>
        </w:rPr>
        <w:t xml:space="preserve">17 marca </w:t>
      </w:r>
      <w:r w:rsidRPr="005237BC">
        <w:rPr>
          <w:rFonts w:ascii="Tahoma" w:hAnsi="Tahoma" w:cs="Tahoma"/>
          <w:b/>
          <w:bCs/>
          <w:sz w:val="24"/>
          <w:szCs w:val="24"/>
        </w:rPr>
        <w:t>2023r.</w:t>
      </w:r>
      <w:r w:rsidRPr="005237BC">
        <w:rPr>
          <w:rFonts w:ascii="Tahoma" w:hAnsi="Tahoma" w:cs="Tahoma"/>
          <w:sz w:val="24"/>
          <w:szCs w:val="24"/>
        </w:rPr>
        <w:t xml:space="preserve"> do godz. 15:30. Decyduje data wpływu korespondencji do Urzędu Miasta i Gminy w Chorzelach.</w:t>
      </w:r>
    </w:p>
    <w:p w14:paraId="3E578A96" w14:textId="77777777" w:rsidR="004E5178" w:rsidRPr="005237BC" w:rsidRDefault="004E5178" w:rsidP="00EF4826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5237BC">
        <w:rPr>
          <w:rFonts w:ascii="Tahoma" w:hAnsi="Tahoma" w:cs="Tahoma"/>
          <w:sz w:val="24"/>
          <w:szCs w:val="24"/>
        </w:rPr>
        <w:t xml:space="preserve">Nie dopuszcza się składania ofert w formie elektronicznej. </w:t>
      </w:r>
    </w:p>
    <w:p w14:paraId="3F6C63D3" w14:textId="77777777" w:rsidR="008A6C9D" w:rsidRPr="005237BC" w:rsidRDefault="008A6C9D" w:rsidP="00EF4826">
      <w:pPr>
        <w:pStyle w:val="Akapitzlist"/>
        <w:spacing w:after="0" w:line="360" w:lineRule="auto"/>
        <w:ind w:left="1440"/>
        <w:rPr>
          <w:rFonts w:ascii="Tahoma" w:hAnsi="Tahoma" w:cs="Tahoma"/>
          <w:sz w:val="24"/>
          <w:szCs w:val="24"/>
        </w:rPr>
      </w:pPr>
    </w:p>
    <w:p w14:paraId="3C3E6C7F" w14:textId="77777777" w:rsidR="004E5178" w:rsidRPr="005237BC" w:rsidRDefault="004E5178" w:rsidP="00EF4826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5237BC">
        <w:rPr>
          <w:rFonts w:ascii="Tahoma" w:hAnsi="Tahoma" w:cs="Tahoma"/>
          <w:b/>
          <w:bCs/>
          <w:sz w:val="24"/>
          <w:szCs w:val="24"/>
        </w:rPr>
        <w:t xml:space="preserve">O miejscu i terminie przeprowadzenia konkursu kandydaci zostaną powiadomieni pisemnie, nie później niż na 7 dni przed terminem posiedzenia. </w:t>
      </w:r>
    </w:p>
    <w:sectPr w:rsidR="004E5178" w:rsidRPr="005237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B0335"/>
    <w:multiLevelType w:val="hybridMultilevel"/>
    <w:tmpl w:val="501473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BD5726E"/>
    <w:multiLevelType w:val="hybridMultilevel"/>
    <w:tmpl w:val="8CF8AB44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1CC61C7F"/>
    <w:multiLevelType w:val="hybridMultilevel"/>
    <w:tmpl w:val="CFD2377C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2011A44"/>
    <w:multiLevelType w:val="hybridMultilevel"/>
    <w:tmpl w:val="8D44EC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A0F7EC8"/>
    <w:multiLevelType w:val="hybridMultilevel"/>
    <w:tmpl w:val="48E84FC8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42FD1F78"/>
    <w:multiLevelType w:val="hybridMultilevel"/>
    <w:tmpl w:val="D8222070"/>
    <w:lvl w:ilvl="0" w:tplc="02A6FC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A7F2FF1"/>
    <w:multiLevelType w:val="hybridMultilevel"/>
    <w:tmpl w:val="D822207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DFD01AB"/>
    <w:multiLevelType w:val="hybridMultilevel"/>
    <w:tmpl w:val="76A4D0A8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F7D0D4A"/>
    <w:multiLevelType w:val="hybridMultilevel"/>
    <w:tmpl w:val="62D60F5A"/>
    <w:lvl w:ilvl="0" w:tplc="375AC3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F34408"/>
    <w:multiLevelType w:val="hybridMultilevel"/>
    <w:tmpl w:val="571C46B2"/>
    <w:lvl w:ilvl="0" w:tplc="642424C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44C4ECE"/>
    <w:multiLevelType w:val="hybridMultilevel"/>
    <w:tmpl w:val="DD5EEBD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601184783">
    <w:abstractNumId w:val="8"/>
  </w:num>
  <w:num w:numId="2" w16cid:durableId="812327851">
    <w:abstractNumId w:val="5"/>
  </w:num>
  <w:num w:numId="3" w16cid:durableId="537666528">
    <w:abstractNumId w:val="10"/>
  </w:num>
  <w:num w:numId="4" w16cid:durableId="884562306">
    <w:abstractNumId w:val="1"/>
  </w:num>
  <w:num w:numId="5" w16cid:durableId="835262182">
    <w:abstractNumId w:val="2"/>
  </w:num>
  <w:num w:numId="6" w16cid:durableId="1698432117">
    <w:abstractNumId w:val="4"/>
  </w:num>
  <w:num w:numId="7" w16cid:durableId="519052299">
    <w:abstractNumId w:val="7"/>
  </w:num>
  <w:num w:numId="8" w16cid:durableId="2003774934">
    <w:abstractNumId w:val="0"/>
  </w:num>
  <w:num w:numId="9" w16cid:durableId="1111508131">
    <w:abstractNumId w:val="9"/>
  </w:num>
  <w:num w:numId="10" w16cid:durableId="1990598248">
    <w:abstractNumId w:val="3"/>
  </w:num>
  <w:num w:numId="11" w16cid:durableId="20737757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3-02-07"/>
    <w:docVar w:name="LE_Links" w:val="{9B7E00D7-DFE7-44FA-BE77-A5B546AAF0AA}"/>
  </w:docVars>
  <w:rsids>
    <w:rsidRoot w:val="00303557"/>
    <w:rsid w:val="00014D2A"/>
    <w:rsid w:val="00073CD4"/>
    <w:rsid w:val="000E78ED"/>
    <w:rsid w:val="000F1CB7"/>
    <w:rsid w:val="002200F7"/>
    <w:rsid w:val="00221062"/>
    <w:rsid w:val="00303557"/>
    <w:rsid w:val="003A26F6"/>
    <w:rsid w:val="003B4AD5"/>
    <w:rsid w:val="003C67AE"/>
    <w:rsid w:val="003E7246"/>
    <w:rsid w:val="00435E13"/>
    <w:rsid w:val="00445B8E"/>
    <w:rsid w:val="004E5178"/>
    <w:rsid w:val="004F275B"/>
    <w:rsid w:val="005237BC"/>
    <w:rsid w:val="00573E28"/>
    <w:rsid w:val="005D5FA2"/>
    <w:rsid w:val="0061628A"/>
    <w:rsid w:val="006932FC"/>
    <w:rsid w:val="007036C1"/>
    <w:rsid w:val="00713865"/>
    <w:rsid w:val="00787551"/>
    <w:rsid w:val="007D07BC"/>
    <w:rsid w:val="008A6C9D"/>
    <w:rsid w:val="008E0F45"/>
    <w:rsid w:val="008E4E2A"/>
    <w:rsid w:val="008E63D1"/>
    <w:rsid w:val="0095186C"/>
    <w:rsid w:val="00B623D3"/>
    <w:rsid w:val="00BD3A0F"/>
    <w:rsid w:val="00C86CBA"/>
    <w:rsid w:val="00D263A9"/>
    <w:rsid w:val="00DA4346"/>
    <w:rsid w:val="00E1706F"/>
    <w:rsid w:val="00E66622"/>
    <w:rsid w:val="00EF4826"/>
    <w:rsid w:val="00F45A5B"/>
    <w:rsid w:val="00F564DE"/>
    <w:rsid w:val="00FA020D"/>
    <w:rsid w:val="00FD7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B912E"/>
  <w15:chartTrackingRefBased/>
  <w15:docId w15:val="{472044B4-96CF-4E4B-B26E-1809DC676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3C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9B7E00D7-DFE7-44FA-BE77-A5B546AAF0AA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1754</Words>
  <Characters>10527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 Jurczewska</dc:creator>
  <cp:keywords/>
  <dc:description/>
  <cp:lastModifiedBy>Ilona Oleksik</cp:lastModifiedBy>
  <cp:revision>4</cp:revision>
  <dcterms:created xsi:type="dcterms:W3CDTF">2023-03-01T10:59:00Z</dcterms:created>
  <dcterms:modified xsi:type="dcterms:W3CDTF">2023-03-01T11:02:00Z</dcterms:modified>
</cp:coreProperties>
</file>